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5F3E5" w14:textId="0142F793" w:rsidR="000D528E" w:rsidRPr="000D528E" w:rsidRDefault="000D528E" w:rsidP="000D528E">
      <w:pPr>
        <w:spacing w:line="276" w:lineRule="auto"/>
        <w:ind w:left="-360" w:right="-270"/>
        <w:jc w:val="both"/>
        <w:rPr>
          <w:rFonts w:ascii="Avenir Next Medium" w:hAnsi="Avenir Next Medium"/>
          <w:color w:val="2E74B5" w:themeColor="accent5" w:themeShade="BF"/>
        </w:rPr>
      </w:pPr>
      <w:r>
        <w:rPr>
          <w:rFonts w:ascii="Avenir Next Medium" w:hAnsi="Avenir Next Medium"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207881" wp14:editId="406F7EA1">
                <wp:simplePos x="0" y="0"/>
                <wp:positionH relativeFrom="column">
                  <wp:posOffset>-705853</wp:posOffset>
                </wp:positionH>
                <wp:positionV relativeFrom="paragraph">
                  <wp:posOffset>-705853</wp:posOffset>
                </wp:positionV>
                <wp:extent cx="7315200" cy="9592056"/>
                <wp:effectExtent l="0" t="0" r="1270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592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C9B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E482F" id="Rectangle 2" o:spid="_x0000_s1026" style="position:absolute;margin-left:-55.6pt;margin-top:-55.6pt;width:8in;height:75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" filled="f" strokecolor="#5c9bd5" strokeweight="1pt"/>
            </w:pict>
          </mc:Fallback>
        </mc:AlternateContent>
      </w:r>
    </w:p>
    <w:p w14:paraId="130472E1" w14:textId="77777777" w:rsidR="000D528E" w:rsidRDefault="000D528E" w:rsidP="000D528E">
      <w:pPr>
        <w:spacing w:line="276" w:lineRule="auto"/>
        <w:ind w:left="-360" w:right="-270"/>
        <w:jc w:val="center"/>
        <w:rPr>
          <w:rFonts w:ascii="Avenir Next Medium" w:hAnsi="Avenir Next Medium"/>
          <w:color w:val="2E74B5" w:themeColor="accent5" w:themeShade="BF"/>
          <w:sz w:val="32"/>
          <w:szCs w:val="32"/>
        </w:rPr>
      </w:pPr>
      <w:r>
        <w:rPr>
          <w:rFonts w:ascii="Avenir Next Medium" w:hAnsi="Avenir Next Medium"/>
          <w:noProof/>
          <w:color w:val="2E74B5" w:themeColor="accent5" w:themeShade="BF"/>
          <w:sz w:val="32"/>
          <w:szCs w:val="32"/>
        </w:rPr>
        <w:drawing>
          <wp:inline distT="0" distB="0" distL="0" distR="0" wp14:anchorId="15850DE5" wp14:editId="6515B63C">
            <wp:extent cx="4292600" cy="643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Cover (The Common Rule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1F33E" w14:textId="77777777" w:rsidR="000D528E" w:rsidRDefault="000D528E" w:rsidP="000D528E">
      <w:pPr>
        <w:spacing w:line="276" w:lineRule="auto"/>
        <w:ind w:left="-360" w:right="-270"/>
        <w:jc w:val="center"/>
        <w:rPr>
          <w:rFonts w:ascii="Avenir Next Medium" w:hAnsi="Avenir Next Medium"/>
          <w:color w:val="2E74B5" w:themeColor="accent5" w:themeShade="BF"/>
          <w:sz w:val="32"/>
          <w:szCs w:val="32"/>
        </w:rPr>
      </w:pPr>
    </w:p>
    <w:p w14:paraId="3FC4B9EE" w14:textId="5D829E38" w:rsidR="000D528E" w:rsidRDefault="000D528E" w:rsidP="000D528E">
      <w:pPr>
        <w:spacing w:line="276" w:lineRule="auto"/>
        <w:ind w:left="-360" w:right="-270"/>
        <w:jc w:val="center"/>
        <w:rPr>
          <w:rFonts w:ascii="Avenir Next Medium" w:hAnsi="Avenir Next Medium"/>
          <w:color w:val="2E74B5" w:themeColor="accent5" w:themeShade="BF"/>
          <w:sz w:val="36"/>
          <w:szCs w:val="36"/>
        </w:rPr>
      </w:pPr>
      <w:r w:rsidRPr="00502523">
        <w:rPr>
          <w:rFonts w:ascii="Avenir Next Medium" w:hAnsi="Avenir Next Medium"/>
          <w:color w:val="2E74B5" w:themeColor="accent5" w:themeShade="BF"/>
          <w:sz w:val="36"/>
          <w:szCs w:val="36"/>
        </w:rPr>
        <w:t>THE COMMON RULE</w:t>
      </w:r>
      <w:r>
        <w:rPr>
          <w:rFonts w:ascii="Avenir Next Medium" w:hAnsi="Avenir Next Medium"/>
          <w:color w:val="2E74B5" w:themeColor="accent5" w:themeShade="BF"/>
          <w:sz w:val="36"/>
          <w:szCs w:val="36"/>
        </w:rPr>
        <w:t xml:space="preserve"> FOR LENT </w:t>
      </w:r>
      <w:r w:rsidR="003F1E7B">
        <w:rPr>
          <w:rFonts w:ascii="Avenir Next Medium" w:hAnsi="Avenir Next Medium"/>
          <w:color w:val="2E74B5" w:themeColor="accent5" w:themeShade="BF"/>
          <w:sz w:val="36"/>
          <w:szCs w:val="36"/>
        </w:rPr>
        <w:t>2020</w:t>
      </w:r>
    </w:p>
    <w:p w14:paraId="24AEEDD6" w14:textId="30B80ACF" w:rsidR="000D528E" w:rsidRDefault="000D528E" w:rsidP="000D528E">
      <w:pPr>
        <w:spacing w:line="276" w:lineRule="auto"/>
        <w:ind w:left="-360" w:right="-270"/>
        <w:jc w:val="center"/>
        <w:rPr>
          <w:rFonts w:ascii="Avenir Next Medium" w:hAnsi="Avenir Next Medium"/>
          <w:color w:val="2E74B5" w:themeColor="accent5" w:themeShade="BF"/>
          <w:sz w:val="36"/>
          <w:szCs w:val="36"/>
        </w:rPr>
      </w:pPr>
      <w:r>
        <w:rPr>
          <w:rFonts w:ascii="Avenir Next Medium" w:hAnsi="Avenir Next Medium"/>
          <w:color w:val="2E74B5" w:themeColor="accent5" w:themeShade="BF"/>
          <w:sz w:val="36"/>
          <w:szCs w:val="36"/>
        </w:rPr>
        <w:t>A RESOURCE PACKAGE</w:t>
      </w:r>
    </w:p>
    <w:p w14:paraId="1F8383E3" w14:textId="77777777" w:rsidR="000D528E" w:rsidRDefault="000D528E" w:rsidP="000D528E">
      <w:pPr>
        <w:spacing w:line="276" w:lineRule="auto"/>
        <w:ind w:left="-360" w:right="-270"/>
        <w:jc w:val="center"/>
        <w:rPr>
          <w:rFonts w:ascii="Avenir Next Medium" w:hAnsi="Avenir Next Medium"/>
          <w:color w:val="2E74B5" w:themeColor="accent5" w:themeShade="BF"/>
          <w:sz w:val="36"/>
          <w:szCs w:val="36"/>
        </w:rPr>
      </w:pPr>
    </w:p>
    <w:p w14:paraId="6B992B80" w14:textId="6E26B7BF" w:rsidR="00F23B2B" w:rsidRDefault="00F23B2B" w:rsidP="00F23B2B">
      <w:pPr>
        <w:spacing w:line="276" w:lineRule="auto"/>
        <w:ind w:right="-270"/>
        <w:jc w:val="both"/>
        <w:rPr>
          <w:rFonts w:ascii="Avenir Next Medium" w:hAnsi="Avenir Next Medium"/>
          <w:color w:val="2E74B5" w:themeColor="accent5" w:themeShade="BF"/>
          <w:sz w:val="36"/>
          <w:szCs w:val="36"/>
        </w:rPr>
      </w:pPr>
    </w:p>
    <w:p w14:paraId="13A047A5" w14:textId="6E26B7BF" w:rsidR="001E2F1A" w:rsidRPr="00F23B2B" w:rsidRDefault="000D528E" w:rsidP="004D5782">
      <w:pPr>
        <w:spacing w:line="276" w:lineRule="auto"/>
        <w:ind w:left="-360" w:right="-270"/>
        <w:jc w:val="both"/>
        <w:rPr>
          <w:rFonts w:ascii="Avenir Next Medium" w:hAnsi="Avenir Next Medium"/>
          <w:color w:val="2E74B5" w:themeColor="accent5" w:themeShade="BF"/>
          <w:sz w:val="36"/>
          <w:szCs w:val="36"/>
        </w:rPr>
      </w:pPr>
      <w:r>
        <w:rPr>
          <w:rFonts w:ascii="Avenir Next Medium" w:hAnsi="Avenir Next Medium"/>
          <w:noProof/>
          <w:color w:val="2E74B5" w:themeColor="accent5" w:themeShade="BF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BE5154C" wp14:editId="12177B20">
                <wp:simplePos x="0" y="0"/>
                <wp:positionH relativeFrom="column">
                  <wp:posOffset>-689811</wp:posOffset>
                </wp:positionH>
                <wp:positionV relativeFrom="paragraph">
                  <wp:posOffset>-689811</wp:posOffset>
                </wp:positionV>
                <wp:extent cx="7315200" cy="9592056"/>
                <wp:effectExtent l="0" t="0" r="1270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592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C9B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95C43" id="Rectangle 4" o:spid="_x0000_s1026" style="position:absolute;margin-left:-54.3pt;margin-top:-54.3pt;width:8in;height:755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" filled="f" strokecolor="#5c9bd5" strokeweight="1pt"/>
            </w:pict>
          </mc:Fallback>
        </mc:AlternateContent>
      </w:r>
      <w:r w:rsidR="001E2F1A" w:rsidRPr="001E2F1A">
        <w:rPr>
          <w:rFonts w:ascii="Avenir Next Medium" w:hAnsi="Avenir Next Medium"/>
          <w:color w:val="2E74B5" w:themeColor="accent5" w:themeShade="BF"/>
          <w:sz w:val="32"/>
          <w:szCs w:val="32"/>
        </w:rPr>
        <w:t>WHAT IS LENT?</w:t>
      </w:r>
      <w:r w:rsidR="001E2F1A" w:rsidRPr="00502523">
        <w:rPr>
          <w:rFonts w:ascii="Avenir Next Medium" w:hAnsi="Avenir Next Medium"/>
          <w:color w:val="2E74B5" w:themeColor="accent5" w:themeShade="BF"/>
          <w:sz w:val="36"/>
          <w:szCs w:val="36"/>
        </w:rPr>
        <w:t xml:space="preserve"> </w:t>
      </w:r>
      <w:r w:rsidR="00460F88" w:rsidRPr="00460F88">
        <w:rPr>
          <w:rFonts w:ascii="Baskerville" w:hAnsi="Baskerville" w:cs="Times New Roman"/>
          <w:color w:val="0D0D0D" w:themeColor="text1" w:themeTint="F2"/>
        </w:rPr>
        <w:t>Lent is the season on the church calendar that comes just before Easter. It is 40 days long (if you don’t count the Sundays, wh</w:t>
      </w:r>
      <w:r w:rsidR="00460F88">
        <w:rPr>
          <w:rFonts w:ascii="Baskerville" w:hAnsi="Baskerville" w:cs="Times New Roman"/>
          <w:color w:val="0D0D0D" w:themeColor="text1" w:themeTint="F2"/>
        </w:rPr>
        <w:t xml:space="preserve">ich are seen as “little </w:t>
      </w:r>
      <w:proofErr w:type="spellStart"/>
      <w:r w:rsidR="00460F88">
        <w:rPr>
          <w:rFonts w:ascii="Baskerville" w:hAnsi="Baskerville" w:cs="Times New Roman"/>
          <w:color w:val="0D0D0D" w:themeColor="text1" w:themeTint="F2"/>
        </w:rPr>
        <w:t>easters</w:t>
      </w:r>
      <w:proofErr w:type="spellEnd"/>
      <w:r w:rsidR="001F307D">
        <w:rPr>
          <w:rFonts w:ascii="Baskerville" w:hAnsi="Baskerville" w:cs="Times New Roman"/>
          <w:color w:val="0D0D0D" w:themeColor="text1" w:themeTint="F2"/>
        </w:rPr>
        <w:t>.</w:t>
      </w:r>
      <w:r w:rsidR="00460F88" w:rsidRPr="00460F88">
        <w:rPr>
          <w:rFonts w:ascii="Baskerville" w:hAnsi="Baskerville" w:cs="Times New Roman"/>
          <w:color w:val="0D0D0D" w:themeColor="text1" w:themeTint="F2"/>
        </w:rPr>
        <w:t>”)</w:t>
      </w:r>
      <w:r w:rsidR="00460F88">
        <w:rPr>
          <w:rFonts w:ascii="Baskerville" w:hAnsi="Baskerville" w:cs="Times New Roman"/>
          <w:color w:val="0D0D0D" w:themeColor="text1" w:themeTint="F2"/>
        </w:rPr>
        <w:t xml:space="preserve"> </w:t>
      </w:r>
      <w:r w:rsidR="00460F88" w:rsidRPr="00460F88">
        <w:rPr>
          <w:rFonts w:ascii="Baskerville" w:hAnsi="Baskerville" w:cs="Times New Roman"/>
          <w:color w:val="0D0D0D" w:themeColor="text1" w:themeTint="F2"/>
        </w:rPr>
        <w:t>While there are many ways that Lent is described &amp; observed, it is typically in preparation for Easter with a focus on restraint &amp; meditating on the suffering of Jesus.</w:t>
      </w:r>
    </w:p>
    <w:p w14:paraId="7F5A4BEE" w14:textId="77777777" w:rsidR="001E2F1A" w:rsidRPr="001E2F1A" w:rsidRDefault="001E2F1A" w:rsidP="000D528E">
      <w:pPr>
        <w:spacing w:line="276" w:lineRule="auto"/>
        <w:ind w:left="-360" w:right="-270"/>
        <w:jc w:val="both"/>
        <w:rPr>
          <w:rFonts w:ascii="Baskerville" w:hAnsi="Baskerville" w:cs="Times New Roman"/>
          <w:color w:val="0D0D0D" w:themeColor="text1" w:themeTint="F2"/>
        </w:rPr>
      </w:pPr>
    </w:p>
    <w:p w14:paraId="2A5E5FCB" w14:textId="13B84D63" w:rsidR="00460F88" w:rsidRDefault="001E2F1A" w:rsidP="000D528E">
      <w:pPr>
        <w:spacing w:line="276" w:lineRule="auto"/>
        <w:ind w:left="-360" w:right="-270"/>
        <w:jc w:val="both"/>
        <w:rPr>
          <w:rFonts w:ascii="Baskerville" w:hAnsi="Baskerville" w:cs="Times New Roman"/>
          <w:color w:val="0D0D0D" w:themeColor="text1" w:themeTint="F2"/>
        </w:rPr>
      </w:pPr>
      <w:r w:rsidRPr="001E2F1A">
        <w:rPr>
          <w:rFonts w:ascii="Avenir Next Medium" w:hAnsi="Avenir Next Medium"/>
          <w:color w:val="2E74B5" w:themeColor="accent5" w:themeShade="BF"/>
          <w:sz w:val="32"/>
          <w:szCs w:val="32"/>
        </w:rPr>
        <w:t xml:space="preserve">WHY THE COMMON RULE? </w:t>
      </w:r>
      <w:r w:rsidR="00460F88">
        <w:rPr>
          <w:rFonts w:ascii="Baskerville" w:hAnsi="Baskerville" w:cs="Times New Roman"/>
          <w:color w:val="0D0D0D" w:themeColor="text1" w:themeTint="F2"/>
        </w:rPr>
        <w:t xml:space="preserve">Because the Common Rule habits emphasize restraint, Lent can be a great time to try out </w:t>
      </w:r>
      <w:r w:rsidR="00D637E9" w:rsidRPr="00497A15">
        <w:rPr>
          <w:rFonts w:ascii="Baskerville" w:hAnsi="Baskerville" w:cs="Times New Roman"/>
          <w:color w:val="0D0D0D" w:themeColor="text1" w:themeTint="F2"/>
        </w:rPr>
        <w:t xml:space="preserve">the </w:t>
      </w:r>
      <w:r w:rsidR="00460F88">
        <w:rPr>
          <w:rFonts w:ascii="Baskerville" w:hAnsi="Baskerville" w:cs="Times New Roman"/>
          <w:color w:val="0D0D0D" w:themeColor="text1" w:themeTint="F2"/>
        </w:rPr>
        <w:t>habits of the Common Rule with a group.</w:t>
      </w:r>
      <w:r w:rsidR="00D637E9" w:rsidRPr="00497A15">
        <w:rPr>
          <w:rFonts w:ascii="Baskerville" w:hAnsi="Baskerville" w:cs="Times New Roman"/>
          <w:color w:val="0D0D0D" w:themeColor="text1" w:themeTint="F2"/>
        </w:rPr>
        <w:t xml:space="preserve"> </w:t>
      </w:r>
      <w:r w:rsidR="001F307D">
        <w:rPr>
          <w:rFonts w:ascii="Baskerville" w:hAnsi="Baskerville" w:cs="Times New Roman"/>
          <w:color w:val="0D0D0D" w:themeColor="text1" w:themeTint="F2"/>
        </w:rPr>
        <w:t>Also, the six-week timeframe of Lent is the perfect length for new habit formation. Finally, i</w:t>
      </w:r>
      <w:r>
        <w:rPr>
          <w:rFonts w:ascii="Baskerville" w:hAnsi="Baskerville" w:cs="Times New Roman"/>
          <w:color w:val="0D0D0D" w:themeColor="text1" w:themeTint="F2"/>
        </w:rPr>
        <w:t xml:space="preserve">t’s also a </w:t>
      </w:r>
      <w:r w:rsidR="001F307D">
        <w:rPr>
          <w:rFonts w:ascii="Baskerville" w:hAnsi="Baskerville" w:cs="Times New Roman"/>
          <w:color w:val="0D0D0D" w:themeColor="text1" w:themeTint="F2"/>
        </w:rPr>
        <w:t xml:space="preserve">wonderful </w:t>
      </w:r>
      <w:r>
        <w:rPr>
          <w:rFonts w:ascii="Baskerville" w:hAnsi="Baskerville" w:cs="Times New Roman"/>
          <w:color w:val="0D0D0D" w:themeColor="text1" w:themeTint="F2"/>
        </w:rPr>
        <w:t xml:space="preserve">way to make Easter more of a celebration, because you </w:t>
      </w:r>
      <w:r w:rsidR="001F307D">
        <w:rPr>
          <w:rFonts w:ascii="Baskerville" w:hAnsi="Baskerville" w:cs="Times New Roman"/>
          <w:color w:val="0D0D0D" w:themeColor="text1" w:themeTint="F2"/>
        </w:rPr>
        <w:t>spend all of Lent preparing</w:t>
      </w:r>
      <w:r>
        <w:rPr>
          <w:rFonts w:ascii="Baskerville" w:hAnsi="Baskerville" w:cs="Times New Roman"/>
          <w:color w:val="0D0D0D" w:themeColor="text1" w:themeTint="F2"/>
        </w:rPr>
        <w:t>.</w:t>
      </w:r>
    </w:p>
    <w:p w14:paraId="5D0AFE44" w14:textId="77777777" w:rsidR="001E2F1A" w:rsidRDefault="001E2F1A" w:rsidP="000D528E">
      <w:pPr>
        <w:ind w:left="-360" w:right="-270"/>
        <w:jc w:val="both"/>
        <w:rPr>
          <w:rFonts w:ascii="Avenir Next Medium" w:hAnsi="Avenir Next Medium"/>
          <w:color w:val="2E74B5" w:themeColor="accent5" w:themeShade="BF"/>
        </w:rPr>
      </w:pPr>
    </w:p>
    <w:p w14:paraId="0C8DE5E0" w14:textId="4AF65D8D" w:rsidR="001E2F1A" w:rsidRDefault="001E2F1A" w:rsidP="000D528E">
      <w:pPr>
        <w:ind w:left="-360" w:right="-270"/>
        <w:jc w:val="both"/>
        <w:rPr>
          <w:rFonts w:ascii="Baskerville" w:hAnsi="Baskerville" w:cs="Times New Roman"/>
          <w:color w:val="0D0D0D" w:themeColor="text1" w:themeTint="F2"/>
        </w:rPr>
      </w:pPr>
      <w:r>
        <w:rPr>
          <w:rFonts w:ascii="Avenir Next Medium" w:hAnsi="Avenir Next Medium"/>
          <w:color w:val="2E74B5" w:themeColor="accent5" w:themeShade="BF"/>
          <w:sz w:val="32"/>
          <w:szCs w:val="32"/>
        </w:rPr>
        <w:t xml:space="preserve">HOW TO START? </w:t>
      </w:r>
      <w:r>
        <w:rPr>
          <w:rFonts w:ascii="Baskerville" w:hAnsi="Baskerville" w:cs="Times New Roman"/>
          <w:color w:val="0D0D0D" w:themeColor="text1" w:themeTint="F2"/>
        </w:rPr>
        <w:t>It may be the beginning of Lent, or you may be a couple weeks in already</w:t>
      </w:r>
      <w:r w:rsidR="001F307D">
        <w:rPr>
          <w:rFonts w:ascii="Baskerville" w:hAnsi="Baskerville" w:cs="Times New Roman"/>
          <w:color w:val="0D0D0D" w:themeColor="text1" w:themeTint="F2"/>
        </w:rPr>
        <w:t>.</w:t>
      </w:r>
      <w:r>
        <w:rPr>
          <w:rFonts w:ascii="Baskerville" w:hAnsi="Baskerville" w:cs="Times New Roman"/>
          <w:color w:val="0D0D0D" w:themeColor="text1" w:themeTint="F2"/>
        </w:rPr>
        <w:t xml:space="preserve"> </w:t>
      </w:r>
      <w:r w:rsidR="001F307D">
        <w:rPr>
          <w:rFonts w:ascii="Baskerville" w:hAnsi="Baskerville" w:cs="Times New Roman"/>
          <w:color w:val="0D0D0D" w:themeColor="text1" w:themeTint="F2"/>
        </w:rPr>
        <w:t>E</w:t>
      </w:r>
      <w:r>
        <w:rPr>
          <w:rFonts w:ascii="Baskerville" w:hAnsi="Baskerville" w:cs="Times New Roman"/>
          <w:color w:val="0D0D0D" w:themeColor="text1" w:themeTint="F2"/>
        </w:rPr>
        <w:t>ither way, it</w:t>
      </w:r>
      <w:r w:rsidR="001F307D">
        <w:rPr>
          <w:rFonts w:ascii="Baskerville" w:hAnsi="Baskerville" w:cs="Times New Roman"/>
          <w:color w:val="0D0D0D" w:themeColor="text1" w:themeTint="F2"/>
        </w:rPr>
        <w:t>’</w:t>
      </w:r>
      <w:r>
        <w:rPr>
          <w:rFonts w:ascii="Baskerville" w:hAnsi="Baskerville" w:cs="Times New Roman"/>
          <w:color w:val="0D0D0D" w:themeColor="text1" w:themeTint="F2"/>
        </w:rPr>
        <w:t xml:space="preserve">s never too late to start. </w:t>
      </w:r>
      <w:r w:rsidR="001F307D">
        <w:rPr>
          <w:rFonts w:ascii="Baskerville" w:hAnsi="Baskerville" w:cs="Times New Roman"/>
          <w:color w:val="0D0D0D" w:themeColor="text1" w:themeTint="F2"/>
        </w:rPr>
        <w:t xml:space="preserve">Pick up wherever you are. </w:t>
      </w:r>
      <w:r>
        <w:rPr>
          <w:rFonts w:ascii="Baskerville" w:hAnsi="Baskerville" w:cs="Times New Roman"/>
          <w:color w:val="0D0D0D" w:themeColor="text1" w:themeTint="F2"/>
        </w:rPr>
        <w:t>Here’s what you can do:</w:t>
      </w:r>
    </w:p>
    <w:p w14:paraId="7AA60DCD" w14:textId="77777777" w:rsidR="001E2F1A" w:rsidRPr="001E2F1A" w:rsidRDefault="001E2F1A" w:rsidP="000D528E">
      <w:pPr>
        <w:ind w:right="-270"/>
        <w:jc w:val="both"/>
        <w:rPr>
          <w:rFonts w:ascii="Avenir Next Medium" w:hAnsi="Avenir Next Medium"/>
          <w:color w:val="2E74B5" w:themeColor="accent5" w:themeShade="BF"/>
          <w:sz w:val="32"/>
          <w:szCs w:val="32"/>
        </w:rPr>
      </w:pPr>
    </w:p>
    <w:p w14:paraId="32DFC782" w14:textId="09C959FD" w:rsidR="00460F88" w:rsidRPr="007C1419" w:rsidRDefault="00460F88" w:rsidP="004D5782">
      <w:pPr>
        <w:ind w:left="450" w:right="-270" w:hanging="450"/>
        <w:jc w:val="both"/>
        <w:rPr>
          <w:rFonts w:ascii="Avenir Next Medium" w:hAnsi="Avenir Next Medium"/>
          <w:color w:val="2E74B5" w:themeColor="accent5" w:themeShade="BF"/>
        </w:rPr>
      </w:pPr>
      <w:r>
        <w:rPr>
          <w:rFonts w:ascii="Avenir Next Medium" w:hAnsi="Avenir Next Medium"/>
          <w:color w:val="2E74B5" w:themeColor="accent5" w:themeShade="BF"/>
        </w:rPr>
        <w:t>STEP 1: Get your Group Together</w:t>
      </w:r>
    </w:p>
    <w:p w14:paraId="4DF5920E" w14:textId="21056682" w:rsidR="00460F88" w:rsidRDefault="001E2F1A" w:rsidP="004D5782">
      <w:pPr>
        <w:spacing w:line="276" w:lineRule="auto"/>
        <w:ind w:left="450" w:right="-270" w:hanging="450"/>
        <w:jc w:val="both"/>
        <w:rPr>
          <w:rFonts w:ascii="Baskerville" w:hAnsi="Baskerville" w:cs="Times New Roman"/>
          <w:color w:val="0D0D0D" w:themeColor="text1" w:themeTint="F2"/>
        </w:rPr>
      </w:pPr>
      <w:r>
        <w:rPr>
          <w:rFonts w:ascii="Baskerville" w:hAnsi="Baskerville" w:cs="Times New Roman"/>
          <w:color w:val="0D0D0D" w:themeColor="text1" w:themeTint="F2"/>
        </w:rPr>
        <w:tab/>
      </w:r>
      <w:r w:rsidR="00460F88">
        <w:rPr>
          <w:rFonts w:ascii="Baskerville" w:hAnsi="Baskerville" w:cs="Times New Roman"/>
          <w:color w:val="0D0D0D" w:themeColor="text1" w:themeTint="F2"/>
        </w:rPr>
        <w:t>This might be a small group</w:t>
      </w:r>
      <w:r w:rsidR="001F307D">
        <w:rPr>
          <w:rFonts w:ascii="Baskerville" w:hAnsi="Baskerville" w:cs="Times New Roman"/>
          <w:color w:val="0D0D0D" w:themeColor="text1" w:themeTint="F2"/>
        </w:rPr>
        <w:t>,</w:t>
      </w:r>
      <w:r w:rsidR="00460F88">
        <w:rPr>
          <w:rFonts w:ascii="Baskerville" w:hAnsi="Baskerville" w:cs="Times New Roman"/>
          <w:color w:val="0D0D0D" w:themeColor="text1" w:themeTint="F2"/>
        </w:rPr>
        <w:t xml:space="preserve"> a friend group</w:t>
      </w:r>
      <w:r w:rsidR="001F307D">
        <w:rPr>
          <w:rFonts w:ascii="Baskerville" w:hAnsi="Baskerville" w:cs="Times New Roman"/>
          <w:color w:val="0D0D0D" w:themeColor="text1" w:themeTint="F2"/>
        </w:rPr>
        <w:t>,</w:t>
      </w:r>
      <w:r w:rsidR="00460F88">
        <w:rPr>
          <w:rFonts w:ascii="Baskerville" w:hAnsi="Baskerville" w:cs="Times New Roman"/>
          <w:color w:val="0D0D0D" w:themeColor="text1" w:themeTint="F2"/>
        </w:rPr>
        <w:t xml:space="preserve"> or an entire congregation. Whichever it is, meet up with them and watch </w:t>
      </w:r>
      <w:hyperlink r:id="rId8" w:history="1">
        <w:r w:rsidR="00460F88" w:rsidRPr="00460F88">
          <w:rPr>
            <w:rStyle w:val="Hyperlink"/>
            <w:rFonts w:ascii="Baskerville" w:hAnsi="Baskerville" w:cs="Times New Roman"/>
          </w:rPr>
          <w:t>this video</w:t>
        </w:r>
      </w:hyperlink>
      <w:r w:rsidR="00460F88">
        <w:rPr>
          <w:rFonts w:ascii="Baskerville" w:hAnsi="Baskerville" w:cs="Times New Roman"/>
          <w:color w:val="0D0D0D" w:themeColor="text1" w:themeTint="F2"/>
        </w:rPr>
        <w:t xml:space="preserve"> to get an introduction to the Common Rule.</w:t>
      </w:r>
      <w:r w:rsidR="004D5782">
        <w:rPr>
          <w:rFonts w:ascii="Baskerville" w:hAnsi="Baskerville" w:cs="Times New Roman"/>
          <w:color w:val="0D0D0D" w:themeColor="text1" w:themeTint="F2"/>
        </w:rPr>
        <w:t xml:space="preserve"> </w:t>
      </w:r>
    </w:p>
    <w:p w14:paraId="60F10188" w14:textId="77777777" w:rsidR="00460F88" w:rsidRDefault="00460F88" w:rsidP="004D5782">
      <w:pPr>
        <w:spacing w:line="276" w:lineRule="auto"/>
        <w:ind w:left="450" w:right="-270" w:hanging="450"/>
        <w:jc w:val="both"/>
        <w:rPr>
          <w:rFonts w:ascii="Baskerville" w:hAnsi="Baskerville" w:cs="Times New Roman"/>
          <w:color w:val="0D0D0D" w:themeColor="text1" w:themeTint="F2"/>
        </w:rPr>
      </w:pPr>
    </w:p>
    <w:p w14:paraId="18D4A9DB" w14:textId="77777777" w:rsidR="00460F88" w:rsidRPr="007C1419" w:rsidRDefault="00460F88" w:rsidP="004D5782">
      <w:pPr>
        <w:ind w:left="450" w:right="-270" w:hanging="450"/>
        <w:jc w:val="both"/>
        <w:rPr>
          <w:rFonts w:ascii="Avenir Next Medium" w:hAnsi="Avenir Next Medium"/>
          <w:color w:val="2E74B5" w:themeColor="accent5" w:themeShade="BF"/>
        </w:rPr>
      </w:pPr>
      <w:r>
        <w:rPr>
          <w:rFonts w:ascii="Avenir Next Medium" w:hAnsi="Avenir Next Medium"/>
          <w:color w:val="2E74B5" w:themeColor="accent5" w:themeShade="BF"/>
        </w:rPr>
        <w:t>STEP 2: Review the Habits</w:t>
      </w:r>
    </w:p>
    <w:p w14:paraId="3184FC2B" w14:textId="098077C1" w:rsidR="00460F88" w:rsidRDefault="00460F88" w:rsidP="004D5782">
      <w:pPr>
        <w:spacing w:line="276" w:lineRule="auto"/>
        <w:ind w:left="450" w:right="-270" w:hanging="450"/>
        <w:jc w:val="both"/>
        <w:rPr>
          <w:rFonts w:ascii="Baskerville" w:hAnsi="Baskerville" w:cs="Times New Roman"/>
          <w:color w:val="0D0D0D" w:themeColor="text1" w:themeTint="F2"/>
        </w:rPr>
      </w:pPr>
      <w:r>
        <w:rPr>
          <w:rFonts w:ascii="Baskerville" w:hAnsi="Baskerville" w:cs="Times New Roman"/>
          <w:color w:val="0D0D0D" w:themeColor="text1" w:themeTint="F2"/>
        </w:rPr>
        <w:tab/>
        <w:t xml:space="preserve">The best way to do this is by </w:t>
      </w:r>
      <w:r w:rsidR="007A157D">
        <w:rPr>
          <w:rFonts w:ascii="Baskerville" w:hAnsi="Baskerville" w:cs="Times New Roman"/>
          <w:color w:val="0D0D0D" w:themeColor="text1" w:themeTint="F2"/>
        </w:rPr>
        <w:t>reading</w:t>
      </w:r>
      <w:r>
        <w:rPr>
          <w:rFonts w:ascii="Baskerville" w:hAnsi="Baskerville" w:cs="Times New Roman"/>
          <w:color w:val="0D0D0D" w:themeColor="text1" w:themeTint="F2"/>
        </w:rPr>
        <w:t xml:space="preserve"> </w:t>
      </w:r>
      <w:hyperlink r:id="rId9" w:history="1">
        <w:r w:rsidRPr="001E2F1A">
          <w:rPr>
            <w:rStyle w:val="Hyperlink"/>
            <w:rFonts w:ascii="Baskerville" w:hAnsi="Baskerville" w:cs="Times New Roman"/>
          </w:rPr>
          <w:t>a copy of The Common Rule</w:t>
        </w:r>
      </w:hyperlink>
      <w:r>
        <w:rPr>
          <w:rFonts w:ascii="Baskerville" w:hAnsi="Baskerville" w:cs="Times New Roman"/>
          <w:color w:val="0D0D0D" w:themeColor="text1" w:themeTint="F2"/>
        </w:rPr>
        <w:t xml:space="preserve">. You can also review the habits on the website, at </w:t>
      </w:r>
      <w:hyperlink r:id="rId10" w:history="1">
        <w:r w:rsidRPr="0030144D">
          <w:rPr>
            <w:rStyle w:val="Hyperlink"/>
            <w:rFonts w:ascii="Baskerville" w:hAnsi="Baskerville" w:cs="Times New Roman"/>
          </w:rPr>
          <w:t>www.thecommonrule.org</w:t>
        </w:r>
      </w:hyperlink>
      <w:r>
        <w:rPr>
          <w:rFonts w:ascii="Baskerville" w:hAnsi="Baskerville" w:cs="Times New Roman"/>
          <w:color w:val="0D0D0D" w:themeColor="text1" w:themeTint="F2"/>
        </w:rPr>
        <w:t xml:space="preserve">. </w:t>
      </w:r>
      <w:r w:rsidR="00825651">
        <w:rPr>
          <w:rFonts w:ascii="Baskerville" w:hAnsi="Baskerville" w:cs="Times New Roman"/>
          <w:color w:val="0D0D0D" w:themeColor="text1" w:themeTint="F2"/>
        </w:rPr>
        <w:t xml:space="preserve">If you’re going through the book with a small group, check out the free </w:t>
      </w:r>
      <w:hyperlink r:id="rId11" w:history="1">
        <w:r w:rsidR="00825651" w:rsidRPr="00327E12">
          <w:rPr>
            <w:rStyle w:val="Hyperlink"/>
            <w:rFonts w:ascii="Baskerville" w:hAnsi="Baskerville" w:cs="Times New Roman"/>
          </w:rPr>
          <w:t>video</w:t>
        </w:r>
        <w:r w:rsidR="00327E12" w:rsidRPr="00327E12">
          <w:rPr>
            <w:rStyle w:val="Hyperlink"/>
            <w:rFonts w:ascii="Baskerville" w:hAnsi="Baskerville" w:cs="Times New Roman"/>
          </w:rPr>
          <w:t xml:space="preserve"> guide</w:t>
        </w:r>
        <w:r w:rsidR="00825651" w:rsidRPr="00327E12">
          <w:rPr>
            <w:rStyle w:val="Hyperlink"/>
            <w:rFonts w:ascii="Baskerville" w:hAnsi="Baskerville" w:cs="Times New Roman"/>
          </w:rPr>
          <w:t xml:space="preserve"> series</w:t>
        </w:r>
      </w:hyperlink>
      <w:r w:rsidR="00825651">
        <w:rPr>
          <w:rFonts w:ascii="Baskerville" w:hAnsi="Baskerville" w:cs="Times New Roman"/>
          <w:color w:val="0D0D0D" w:themeColor="text1" w:themeTint="F2"/>
        </w:rPr>
        <w:t xml:space="preserve"> that goes habit by habit.</w:t>
      </w:r>
    </w:p>
    <w:p w14:paraId="55CACDA5" w14:textId="77777777" w:rsidR="00460F88" w:rsidRDefault="00460F88" w:rsidP="004D5782">
      <w:pPr>
        <w:spacing w:line="276" w:lineRule="auto"/>
        <w:ind w:left="450" w:right="-270" w:hanging="450"/>
        <w:jc w:val="both"/>
        <w:rPr>
          <w:rFonts w:ascii="Baskerville" w:hAnsi="Baskerville" w:cs="Times New Roman"/>
          <w:color w:val="0D0D0D" w:themeColor="text1" w:themeTint="F2"/>
        </w:rPr>
      </w:pPr>
    </w:p>
    <w:p w14:paraId="60400C7B" w14:textId="77777777" w:rsidR="00460F88" w:rsidRPr="007C1419" w:rsidRDefault="00460F88" w:rsidP="004D5782">
      <w:pPr>
        <w:ind w:left="450" w:right="-270" w:hanging="450"/>
        <w:jc w:val="both"/>
        <w:rPr>
          <w:rFonts w:ascii="Avenir Next Medium" w:hAnsi="Avenir Next Medium"/>
          <w:color w:val="2E74B5" w:themeColor="accent5" w:themeShade="BF"/>
        </w:rPr>
      </w:pPr>
      <w:r>
        <w:rPr>
          <w:rFonts w:ascii="Avenir Next Medium" w:hAnsi="Avenir Next Medium"/>
          <w:color w:val="2E74B5" w:themeColor="accent5" w:themeShade="BF"/>
        </w:rPr>
        <w:t>STEP 3: Visualize the Days and the Weeks</w:t>
      </w:r>
    </w:p>
    <w:p w14:paraId="142BA6D9" w14:textId="31A1C6C0" w:rsidR="00E04E96" w:rsidRPr="00497A15" w:rsidRDefault="001E2F1A" w:rsidP="004D5782">
      <w:pPr>
        <w:spacing w:line="276" w:lineRule="auto"/>
        <w:ind w:left="450" w:right="-270" w:hanging="450"/>
        <w:jc w:val="both"/>
        <w:rPr>
          <w:rFonts w:ascii="Baskerville" w:hAnsi="Baskerville" w:cs="Times New Roman"/>
          <w:color w:val="0D0D0D" w:themeColor="text1" w:themeTint="F2"/>
        </w:rPr>
      </w:pPr>
      <w:r>
        <w:rPr>
          <w:rFonts w:ascii="Baskerville" w:hAnsi="Baskerville" w:cs="Times New Roman"/>
          <w:color w:val="0D0D0D" w:themeColor="text1" w:themeTint="F2"/>
        </w:rPr>
        <w:tab/>
      </w:r>
      <w:r w:rsidR="00460F88">
        <w:rPr>
          <w:rFonts w:ascii="Baskerville" w:hAnsi="Baskerville" w:cs="Times New Roman"/>
          <w:color w:val="0D0D0D" w:themeColor="text1" w:themeTint="F2"/>
        </w:rPr>
        <w:t>I</w:t>
      </w:r>
      <w:r w:rsidR="00D637E9" w:rsidRPr="00497A15">
        <w:rPr>
          <w:rFonts w:ascii="Baskerville" w:hAnsi="Baskerville" w:cs="Times New Roman"/>
          <w:color w:val="0D0D0D" w:themeColor="text1" w:themeTint="F2"/>
        </w:rPr>
        <w:t>t’s</w:t>
      </w:r>
      <w:r w:rsidR="007C1419" w:rsidRPr="00497A15">
        <w:rPr>
          <w:rFonts w:ascii="Baskerville" w:hAnsi="Baskerville" w:cs="Times New Roman"/>
          <w:color w:val="0D0D0D" w:themeColor="text1" w:themeTint="F2"/>
        </w:rPr>
        <w:t xml:space="preserve"> really </w:t>
      </w:r>
      <w:r w:rsidR="00D637E9" w:rsidRPr="00497A15">
        <w:rPr>
          <w:rFonts w:ascii="Baskerville" w:hAnsi="Baskerville" w:cs="Times New Roman"/>
          <w:color w:val="0D0D0D" w:themeColor="text1" w:themeTint="F2"/>
        </w:rPr>
        <w:t xml:space="preserve">helpful for all to see how the </w:t>
      </w:r>
      <w:r w:rsidR="00460F88">
        <w:rPr>
          <w:rFonts w:ascii="Baskerville" w:hAnsi="Baskerville" w:cs="Times New Roman"/>
          <w:color w:val="0D0D0D" w:themeColor="text1" w:themeTint="F2"/>
        </w:rPr>
        <w:t xml:space="preserve">Common Rule will alter your days and weeks. </w:t>
      </w:r>
      <w:r w:rsidR="00D637E9" w:rsidRPr="00497A15">
        <w:rPr>
          <w:rFonts w:ascii="Baskerville" w:hAnsi="Baskerville" w:cs="Times New Roman"/>
          <w:color w:val="0D0D0D" w:themeColor="text1" w:themeTint="F2"/>
        </w:rPr>
        <w:t>Below is</w:t>
      </w:r>
      <w:r w:rsidR="007C1419" w:rsidRPr="00497A15">
        <w:rPr>
          <w:rFonts w:ascii="Baskerville" w:hAnsi="Baskerville" w:cs="Times New Roman"/>
          <w:color w:val="0D0D0D" w:themeColor="text1" w:themeTint="F2"/>
        </w:rPr>
        <w:t xml:space="preserve"> </w:t>
      </w:r>
      <w:r w:rsidR="00D637E9" w:rsidRPr="00497A15">
        <w:rPr>
          <w:rFonts w:ascii="Baskerville" w:hAnsi="Baskerville" w:cs="Times New Roman"/>
          <w:color w:val="0D0D0D" w:themeColor="text1" w:themeTint="F2"/>
        </w:rPr>
        <w:t xml:space="preserve">a sample </w:t>
      </w:r>
      <w:r w:rsidR="00460F88">
        <w:rPr>
          <w:rFonts w:ascii="Baskerville" w:hAnsi="Baskerville" w:cs="Times New Roman"/>
          <w:color w:val="0D0D0D" w:themeColor="text1" w:themeTint="F2"/>
        </w:rPr>
        <w:t xml:space="preserve">daily and </w:t>
      </w:r>
      <w:r w:rsidR="00D637E9" w:rsidRPr="00497A15">
        <w:rPr>
          <w:rFonts w:ascii="Baskerville" w:hAnsi="Baskerville" w:cs="Times New Roman"/>
          <w:color w:val="0D0D0D" w:themeColor="text1" w:themeTint="F2"/>
        </w:rPr>
        <w:t>month</w:t>
      </w:r>
      <w:r w:rsidR="00460F88">
        <w:rPr>
          <w:rFonts w:ascii="Baskerville" w:hAnsi="Baskerville" w:cs="Times New Roman"/>
          <w:color w:val="0D0D0D" w:themeColor="text1" w:themeTint="F2"/>
        </w:rPr>
        <w:t>ly</w:t>
      </w:r>
      <w:r w:rsidR="00D637E9" w:rsidRPr="00497A15">
        <w:rPr>
          <w:rFonts w:ascii="Baskerville" w:hAnsi="Baskerville" w:cs="Times New Roman"/>
          <w:color w:val="0D0D0D" w:themeColor="text1" w:themeTint="F2"/>
        </w:rPr>
        <w:t xml:space="preserve"> template</w:t>
      </w:r>
      <w:r w:rsidR="00460F88">
        <w:rPr>
          <w:rFonts w:ascii="Baskerville" w:hAnsi="Baskerville" w:cs="Times New Roman"/>
          <w:color w:val="0D0D0D" w:themeColor="text1" w:themeTint="F2"/>
        </w:rPr>
        <w:t xml:space="preserve"> (customized to </w:t>
      </w:r>
      <w:r w:rsidR="00DA7823">
        <w:rPr>
          <w:rFonts w:ascii="Baskerville" w:hAnsi="Baskerville" w:cs="Times New Roman"/>
          <w:color w:val="0D0D0D" w:themeColor="text1" w:themeTint="F2"/>
        </w:rPr>
        <w:t>2020</w:t>
      </w:r>
      <w:r w:rsidR="00460F88">
        <w:rPr>
          <w:rFonts w:ascii="Baskerville" w:hAnsi="Baskerville" w:cs="Times New Roman"/>
          <w:color w:val="0D0D0D" w:themeColor="text1" w:themeTint="F2"/>
        </w:rPr>
        <w:t>)</w:t>
      </w:r>
      <w:r w:rsidR="00D637E9" w:rsidRPr="00497A15">
        <w:rPr>
          <w:rFonts w:ascii="Baskerville" w:hAnsi="Baskerville" w:cs="Times New Roman"/>
          <w:color w:val="0D0D0D" w:themeColor="text1" w:themeTint="F2"/>
        </w:rPr>
        <w:t xml:space="preserve"> so </w:t>
      </w:r>
      <w:r w:rsidR="00460F88">
        <w:rPr>
          <w:rFonts w:ascii="Baskerville" w:hAnsi="Baskerville" w:cs="Times New Roman"/>
          <w:color w:val="0D0D0D" w:themeColor="text1" w:themeTint="F2"/>
        </w:rPr>
        <w:t xml:space="preserve">your </w:t>
      </w:r>
      <w:r w:rsidR="00D637E9" w:rsidRPr="00497A15">
        <w:rPr>
          <w:rFonts w:ascii="Baskerville" w:hAnsi="Baskerville" w:cs="Times New Roman"/>
          <w:color w:val="0D0D0D" w:themeColor="text1" w:themeTint="F2"/>
        </w:rPr>
        <w:t>group can see</w:t>
      </w:r>
      <w:r w:rsidR="007C1419" w:rsidRPr="00497A15">
        <w:rPr>
          <w:rFonts w:ascii="Baskerville" w:hAnsi="Baskerville" w:cs="Times New Roman"/>
          <w:color w:val="0D0D0D" w:themeColor="text1" w:themeTint="F2"/>
        </w:rPr>
        <w:t xml:space="preserve"> </w:t>
      </w:r>
      <w:r w:rsidR="00D637E9" w:rsidRPr="00497A15">
        <w:rPr>
          <w:rFonts w:ascii="Baskerville" w:hAnsi="Baskerville" w:cs="Times New Roman"/>
          <w:color w:val="0D0D0D" w:themeColor="text1" w:themeTint="F2"/>
        </w:rPr>
        <w:t>how they</w:t>
      </w:r>
      <w:r w:rsidR="00460F88">
        <w:rPr>
          <w:rFonts w:ascii="Baskerville" w:hAnsi="Baskerville" w:cs="Times New Roman"/>
          <w:color w:val="0D0D0D" w:themeColor="text1" w:themeTint="F2"/>
        </w:rPr>
        <w:t>’ll be</w:t>
      </w:r>
      <w:r w:rsidR="00D637E9" w:rsidRPr="00497A15">
        <w:rPr>
          <w:rFonts w:ascii="Baskerville" w:hAnsi="Baskerville" w:cs="Times New Roman"/>
          <w:color w:val="0D0D0D" w:themeColor="text1" w:themeTint="F2"/>
        </w:rPr>
        <w:t xml:space="preserve"> </w:t>
      </w:r>
      <w:r w:rsidR="00460F88">
        <w:rPr>
          <w:rFonts w:ascii="Baskerville" w:hAnsi="Baskerville" w:cs="Times New Roman"/>
          <w:color w:val="0D0D0D" w:themeColor="text1" w:themeTint="F2"/>
        </w:rPr>
        <w:t>arranging</w:t>
      </w:r>
      <w:r w:rsidR="00D637E9" w:rsidRPr="00497A15">
        <w:rPr>
          <w:rFonts w:ascii="Baskerville" w:hAnsi="Baskerville" w:cs="Times New Roman"/>
          <w:color w:val="0D0D0D" w:themeColor="text1" w:themeTint="F2"/>
        </w:rPr>
        <w:t xml:space="preserve"> their days. Use </w:t>
      </w:r>
      <w:r w:rsidR="00460F88">
        <w:rPr>
          <w:rFonts w:ascii="Baskerville" w:hAnsi="Baskerville" w:cs="Times New Roman"/>
          <w:color w:val="0D0D0D" w:themeColor="text1" w:themeTint="F2"/>
        </w:rPr>
        <w:t>these</w:t>
      </w:r>
      <w:r w:rsidR="00D637E9" w:rsidRPr="00497A15">
        <w:rPr>
          <w:rFonts w:ascii="Baskerville" w:hAnsi="Baskerville" w:cs="Times New Roman"/>
          <w:color w:val="0D0D0D" w:themeColor="text1" w:themeTint="F2"/>
        </w:rPr>
        <w:t xml:space="preserve"> template</w:t>
      </w:r>
      <w:r w:rsidR="00460F88">
        <w:rPr>
          <w:rFonts w:ascii="Baskerville" w:hAnsi="Baskerville" w:cs="Times New Roman"/>
          <w:color w:val="0D0D0D" w:themeColor="text1" w:themeTint="F2"/>
        </w:rPr>
        <w:t>s</w:t>
      </w:r>
      <w:r w:rsidR="00327E12">
        <w:rPr>
          <w:rFonts w:ascii="Baskerville" w:hAnsi="Baskerville" w:cs="Times New Roman"/>
          <w:color w:val="0D0D0D" w:themeColor="text1" w:themeTint="F2"/>
        </w:rPr>
        <w:t xml:space="preserve"> to</w:t>
      </w:r>
      <w:r w:rsidR="00460F88">
        <w:rPr>
          <w:rFonts w:ascii="Baskerville" w:hAnsi="Baskerville" w:cs="Times New Roman"/>
          <w:color w:val="0D0D0D" w:themeColor="text1" w:themeTint="F2"/>
        </w:rPr>
        <w:t xml:space="preserve"> customize </w:t>
      </w:r>
      <w:r w:rsidR="00F23B2B">
        <w:rPr>
          <w:rFonts w:ascii="Baskerville" w:hAnsi="Baskerville" w:cs="Times New Roman"/>
          <w:color w:val="0D0D0D" w:themeColor="text1" w:themeTint="F2"/>
        </w:rPr>
        <w:t xml:space="preserve">and adapt the habits so they work for you. For example, you might want to pick a different day than Thursday to fast; or you might </w:t>
      </w:r>
      <w:r w:rsidR="004D5782">
        <w:rPr>
          <w:rFonts w:ascii="Baskerville" w:hAnsi="Baskerville" w:cs="Times New Roman"/>
          <w:color w:val="0D0D0D" w:themeColor="text1" w:themeTint="F2"/>
        </w:rPr>
        <w:t>pick a different hour limit for media than the</w:t>
      </w:r>
      <w:r w:rsidR="00F23B2B">
        <w:rPr>
          <w:rFonts w:ascii="Baskerville" w:hAnsi="Baskerville" w:cs="Times New Roman"/>
          <w:color w:val="0D0D0D" w:themeColor="text1" w:themeTint="F2"/>
        </w:rPr>
        <w:t xml:space="preserve"> 4 hours suggested.</w:t>
      </w:r>
    </w:p>
    <w:p w14:paraId="69AC9657" w14:textId="77777777" w:rsidR="007C1419" w:rsidRDefault="007C1419" w:rsidP="004D5782">
      <w:pPr>
        <w:spacing w:line="276" w:lineRule="auto"/>
        <w:ind w:left="450" w:right="-270" w:hanging="450"/>
        <w:rPr>
          <w:rFonts w:ascii="Baskerville" w:hAnsi="Baskerville" w:cs="Times New Roman"/>
          <w:color w:val="0D0D0D" w:themeColor="text1" w:themeTint="F2"/>
          <w:sz w:val="28"/>
          <w:szCs w:val="28"/>
        </w:rPr>
      </w:pPr>
    </w:p>
    <w:p w14:paraId="1D107AB3" w14:textId="77777777" w:rsidR="00460F88" w:rsidRPr="007C1419" w:rsidRDefault="00460F88" w:rsidP="004D5782">
      <w:pPr>
        <w:ind w:left="450" w:right="-270" w:hanging="450"/>
        <w:rPr>
          <w:rFonts w:ascii="Avenir Next Medium" w:hAnsi="Avenir Next Medium"/>
          <w:color w:val="2E74B5" w:themeColor="accent5" w:themeShade="BF"/>
        </w:rPr>
      </w:pPr>
      <w:r>
        <w:rPr>
          <w:rFonts w:ascii="Avenir Next Medium" w:hAnsi="Avenir Next Medium"/>
          <w:color w:val="2E74B5" w:themeColor="accent5" w:themeShade="BF"/>
        </w:rPr>
        <w:t>STEP 4: Embrace Community and Failure</w:t>
      </w:r>
    </w:p>
    <w:p w14:paraId="1C3FD881" w14:textId="40CAC772" w:rsidR="00460F88" w:rsidRPr="00920B6A" w:rsidRDefault="00460F88" w:rsidP="004D5782">
      <w:pPr>
        <w:spacing w:line="276" w:lineRule="auto"/>
        <w:ind w:left="450" w:right="-270"/>
        <w:jc w:val="both"/>
        <w:rPr>
          <w:rFonts w:ascii="Baskerville" w:hAnsi="Baskerville" w:cs="Times New Roman"/>
          <w:color w:val="0D0D0D" w:themeColor="text1" w:themeTint="F2"/>
        </w:rPr>
      </w:pPr>
      <w:r>
        <w:rPr>
          <w:rFonts w:ascii="Baskerville" w:hAnsi="Baskerville" w:cs="Times New Roman"/>
          <w:color w:val="0D0D0D" w:themeColor="text1" w:themeTint="F2"/>
        </w:rPr>
        <w:t xml:space="preserve">Two of the main lessons of </w:t>
      </w:r>
      <w:r w:rsidR="00F23B2B">
        <w:rPr>
          <w:rFonts w:ascii="Baskerville" w:hAnsi="Baskerville" w:cs="Times New Roman"/>
          <w:color w:val="0D0D0D" w:themeColor="text1" w:themeTint="F2"/>
        </w:rPr>
        <w:t>T</w:t>
      </w:r>
      <w:r>
        <w:rPr>
          <w:rFonts w:ascii="Baskerville" w:hAnsi="Baskerville" w:cs="Times New Roman"/>
          <w:color w:val="0D0D0D" w:themeColor="text1" w:themeTint="F2"/>
        </w:rPr>
        <w:t>he Common Rule is that the good life is the communal life, and that anything worth trying is hard and involves failure.</w:t>
      </w:r>
      <w:r w:rsidR="007A157D">
        <w:rPr>
          <w:rFonts w:ascii="Baskerville" w:hAnsi="Baskerville" w:cs="Times New Roman"/>
          <w:color w:val="0D0D0D" w:themeColor="text1" w:themeTint="F2"/>
        </w:rPr>
        <w:t xml:space="preserve"> This includes following Jesus.</w:t>
      </w:r>
      <w:r>
        <w:rPr>
          <w:rFonts w:ascii="Baskerville" w:hAnsi="Baskerville" w:cs="Times New Roman"/>
          <w:color w:val="0D0D0D" w:themeColor="text1" w:themeTint="F2"/>
        </w:rPr>
        <w:t xml:space="preserve"> As for community, ideally your group should be meeting every week to share experiences and pray. As for failure, you should remind each other that </w:t>
      </w:r>
      <w:r w:rsidRPr="00920B6A">
        <w:rPr>
          <w:rFonts w:ascii="Baskerville" w:hAnsi="Baskerville" w:cs="Times New Roman"/>
          <w:color w:val="0D0D0D" w:themeColor="text1" w:themeTint="F2"/>
        </w:rPr>
        <w:t xml:space="preserve">the goal is not to check off some habits, but to fail together, </w:t>
      </w:r>
      <w:r w:rsidR="001E2F1A">
        <w:rPr>
          <w:rFonts w:ascii="Baskerville" w:hAnsi="Baskerville" w:cs="Times New Roman"/>
          <w:color w:val="0D0D0D" w:themeColor="text1" w:themeTint="F2"/>
        </w:rPr>
        <w:t xml:space="preserve">experience grace, </w:t>
      </w:r>
      <w:r w:rsidRPr="00920B6A">
        <w:rPr>
          <w:rFonts w:ascii="Baskerville" w:hAnsi="Baskerville" w:cs="Times New Roman"/>
          <w:color w:val="0D0D0D" w:themeColor="text1" w:themeTint="F2"/>
        </w:rPr>
        <w:t>learn</w:t>
      </w:r>
      <w:r w:rsidR="001E2F1A">
        <w:rPr>
          <w:rFonts w:ascii="Baskerville" w:hAnsi="Baskerville" w:cs="Times New Roman"/>
          <w:color w:val="0D0D0D" w:themeColor="text1" w:themeTint="F2"/>
        </w:rPr>
        <w:t xml:space="preserve"> and become formed more in the Gospel of Jesus</w:t>
      </w:r>
      <w:r w:rsidRPr="00920B6A">
        <w:rPr>
          <w:rFonts w:ascii="Baskerville" w:hAnsi="Baskerville" w:cs="Times New Roman"/>
          <w:color w:val="0D0D0D" w:themeColor="text1" w:themeTint="F2"/>
        </w:rPr>
        <w:t>.</w:t>
      </w:r>
    </w:p>
    <w:p w14:paraId="58619E89" w14:textId="77777777" w:rsidR="00460F88" w:rsidRPr="00920B6A" w:rsidRDefault="00460F88" w:rsidP="000D528E">
      <w:pPr>
        <w:spacing w:line="276" w:lineRule="auto"/>
        <w:ind w:right="-270"/>
        <w:rPr>
          <w:rFonts w:ascii="Baskerville" w:hAnsi="Baskerville" w:cs="Times New Roman"/>
          <w:color w:val="0D0D0D" w:themeColor="text1" w:themeTint="F2"/>
        </w:rPr>
      </w:pPr>
    </w:p>
    <w:p w14:paraId="45A1C776" w14:textId="77777777" w:rsidR="004D5782" w:rsidRDefault="00920B6A" w:rsidP="00F23B2B">
      <w:pPr>
        <w:ind w:left="-360" w:right="-270"/>
        <w:rPr>
          <w:rFonts w:ascii="Baskerville" w:hAnsi="Baskerville" w:cs="Times New Roman"/>
          <w:color w:val="0D0D0D" w:themeColor="text1" w:themeTint="F2"/>
        </w:rPr>
      </w:pPr>
      <w:r w:rsidRPr="00920B6A">
        <w:rPr>
          <w:rFonts w:ascii="Baskerville" w:hAnsi="Baskerville" w:cs="Times New Roman"/>
          <w:color w:val="0D0D0D" w:themeColor="text1" w:themeTint="F2"/>
        </w:rPr>
        <w:t>I’m so glad</w:t>
      </w:r>
      <w:r>
        <w:rPr>
          <w:rFonts w:ascii="Baskerville" w:hAnsi="Baskerville" w:cs="Times New Roman"/>
          <w:color w:val="0D0D0D" w:themeColor="text1" w:themeTint="F2"/>
        </w:rPr>
        <w:t xml:space="preserve"> you’re trying the Common Rule</w:t>
      </w:r>
      <w:r w:rsidR="007A157D">
        <w:rPr>
          <w:rFonts w:ascii="Baskerville" w:hAnsi="Baskerville" w:cs="Times New Roman"/>
          <w:color w:val="0D0D0D" w:themeColor="text1" w:themeTint="F2"/>
        </w:rPr>
        <w:t xml:space="preserve"> habits</w:t>
      </w:r>
      <w:r>
        <w:rPr>
          <w:rFonts w:ascii="Baskerville" w:hAnsi="Baskerville" w:cs="Times New Roman"/>
          <w:color w:val="0D0D0D" w:themeColor="text1" w:themeTint="F2"/>
        </w:rPr>
        <w:t>. I hope it helps you lean into a life full of the love of God and neighbor.</w:t>
      </w:r>
      <w:r w:rsidR="00F23B2B">
        <w:rPr>
          <w:rFonts w:ascii="Baskerville" w:hAnsi="Baskerville" w:cs="Times New Roman"/>
          <w:color w:val="0D0D0D" w:themeColor="text1" w:themeTint="F2"/>
        </w:rPr>
        <w:t xml:space="preserve"> </w:t>
      </w:r>
    </w:p>
    <w:p w14:paraId="492FF704" w14:textId="26527D68" w:rsidR="00920B6A" w:rsidRDefault="00920B6A" w:rsidP="004D5782">
      <w:pPr>
        <w:ind w:left="3960" w:right="-270" w:firstLine="1080"/>
        <w:rPr>
          <w:rFonts w:ascii="Baskerville" w:hAnsi="Baskerville" w:cs="Times New Roman"/>
          <w:color w:val="0D0D0D" w:themeColor="text1" w:themeTint="F2"/>
        </w:rPr>
      </w:pPr>
      <w:r>
        <w:rPr>
          <w:rFonts w:ascii="Baskerville" w:hAnsi="Baskerville" w:cs="Times New Roman"/>
          <w:color w:val="0D0D0D" w:themeColor="text1" w:themeTint="F2"/>
        </w:rPr>
        <w:t xml:space="preserve">With </w:t>
      </w:r>
      <w:r w:rsidR="007A157D">
        <w:rPr>
          <w:rFonts w:ascii="Baskerville" w:hAnsi="Baskerville" w:cs="Times New Roman"/>
          <w:color w:val="0D0D0D" w:themeColor="text1" w:themeTint="F2"/>
        </w:rPr>
        <w:t xml:space="preserve">much </w:t>
      </w:r>
      <w:r>
        <w:rPr>
          <w:rFonts w:ascii="Baskerville" w:hAnsi="Baskerville" w:cs="Times New Roman"/>
          <w:color w:val="0D0D0D" w:themeColor="text1" w:themeTint="F2"/>
        </w:rPr>
        <w:t xml:space="preserve">hope, </w:t>
      </w:r>
    </w:p>
    <w:p w14:paraId="3BFEA381" w14:textId="77777777" w:rsidR="004D5782" w:rsidRDefault="00920B6A" w:rsidP="00B77EA8">
      <w:pPr>
        <w:ind w:right="-270"/>
        <w:rPr>
          <w:rFonts w:ascii="Baskerville" w:hAnsi="Baskerville" w:cs="Times New Roman"/>
          <w:color w:val="0D0D0D" w:themeColor="text1" w:themeTint="F2"/>
        </w:rPr>
      </w:pPr>
      <w:r>
        <w:rPr>
          <w:rFonts w:ascii="Baskerville" w:hAnsi="Baskerville" w:cs="Times New Roman"/>
          <w:color w:val="0D0D0D" w:themeColor="text1" w:themeTint="F2"/>
        </w:rPr>
        <w:tab/>
      </w:r>
      <w:r>
        <w:rPr>
          <w:rFonts w:ascii="Baskerville" w:hAnsi="Baskerville" w:cs="Times New Roman"/>
          <w:color w:val="0D0D0D" w:themeColor="text1" w:themeTint="F2"/>
        </w:rPr>
        <w:tab/>
      </w:r>
      <w:r w:rsidR="00F23B2B">
        <w:rPr>
          <w:rFonts w:ascii="Baskerville" w:hAnsi="Baskerville" w:cs="Times New Roman"/>
          <w:color w:val="0D0D0D" w:themeColor="text1" w:themeTint="F2"/>
        </w:rPr>
        <w:t xml:space="preserve">   </w:t>
      </w:r>
      <w:r w:rsidR="004D5782">
        <w:rPr>
          <w:rFonts w:ascii="Baskerville" w:hAnsi="Baskerville" w:cs="Times New Roman"/>
          <w:color w:val="0D0D0D" w:themeColor="text1" w:themeTint="F2"/>
        </w:rPr>
        <w:tab/>
      </w:r>
      <w:r w:rsidR="004D5782">
        <w:rPr>
          <w:rFonts w:ascii="Baskerville" w:hAnsi="Baskerville" w:cs="Times New Roman"/>
          <w:color w:val="0D0D0D" w:themeColor="text1" w:themeTint="F2"/>
        </w:rPr>
        <w:tab/>
      </w:r>
      <w:r w:rsidR="004D5782">
        <w:rPr>
          <w:rFonts w:ascii="Baskerville" w:hAnsi="Baskerville" w:cs="Times New Roman"/>
          <w:color w:val="0D0D0D" w:themeColor="text1" w:themeTint="F2"/>
        </w:rPr>
        <w:tab/>
        <w:t>`</w:t>
      </w:r>
      <w:r w:rsidR="004D5782">
        <w:rPr>
          <w:rFonts w:ascii="Baskerville" w:hAnsi="Baskerville" w:cs="Times New Roman"/>
          <w:color w:val="0D0D0D" w:themeColor="text1" w:themeTint="F2"/>
        </w:rPr>
        <w:tab/>
      </w:r>
    </w:p>
    <w:p w14:paraId="3B903100" w14:textId="777E1BD5" w:rsidR="00DA7823" w:rsidRDefault="00920B6A" w:rsidP="004D5782">
      <w:pPr>
        <w:ind w:left="4320" w:right="-270" w:firstLine="720"/>
        <w:rPr>
          <w:rFonts w:ascii="Baskerville" w:hAnsi="Baskerville" w:cs="Times New Roman"/>
          <w:color w:val="0D0D0D" w:themeColor="text1" w:themeTint="F2"/>
        </w:rPr>
      </w:pPr>
      <w:r>
        <w:rPr>
          <w:rFonts w:ascii="Baskerville" w:hAnsi="Baskerville" w:cs="Times New Roman"/>
          <w:color w:val="0D0D0D" w:themeColor="text1" w:themeTint="F2"/>
        </w:rPr>
        <w:t>Justin Whitmel Earley</w:t>
      </w:r>
    </w:p>
    <w:p w14:paraId="71AFCF96" w14:textId="1E692A27" w:rsidR="001E2F1A" w:rsidRDefault="00DA7823" w:rsidP="00FA1FEE">
      <w:pPr>
        <w:ind w:right="-270"/>
        <w:rPr>
          <w:rFonts w:ascii="Baskerville" w:hAnsi="Baskerville" w:cs="Times New Roman"/>
          <w:color w:val="0D0D0D" w:themeColor="text1" w:themeTint="F2"/>
        </w:rPr>
        <w:sectPr w:rsidR="001E2F1A" w:rsidSect="000D528E">
          <w:headerReference w:type="default" r:id="rId12"/>
          <w:pgSz w:w="12240" w:h="15840"/>
          <w:pgMar w:top="1440" w:right="1440" w:bottom="648" w:left="1440" w:header="720" w:footer="720" w:gutter="0"/>
          <w:cols w:space="720"/>
          <w:docGrid w:linePitch="360"/>
        </w:sectPr>
      </w:pPr>
      <w:r w:rsidRPr="00DA7823">
        <w:rPr>
          <w:rFonts w:ascii="Baskerville" w:hAnsi="Baskerville" w:cs="Times New Roman"/>
          <w:noProof/>
          <w:color w:val="0D0D0D" w:themeColor="text1" w:themeTint="F2"/>
        </w:rPr>
        <w:lastRenderedPageBreak/>
        <w:drawing>
          <wp:inline distT="0" distB="0" distL="0" distR="0" wp14:anchorId="4382CF85" wp14:editId="5F635558">
            <wp:extent cx="6339840" cy="90152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2052" cy="903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CBEFD" w14:textId="3B49315A" w:rsidR="00460F88" w:rsidRDefault="000D528E" w:rsidP="00D637E9">
      <w:pPr>
        <w:spacing w:line="276" w:lineRule="auto"/>
        <w:rPr>
          <w:rFonts w:ascii="Baskerville" w:hAnsi="Baskerville" w:cs="Times New Roman"/>
          <w:color w:val="0D0D0D" w:themeColor="text1" w:themeTint="F2"/>
          <w:sz w:val="28"/>
          <w:szCs w:val="28"/>
        </w:rPr>
      </w:pPr>
      <w:r>
        <w:rPr>
          <w:rFonts w:ascii="Avenir Next Medium" w:hAnsi="Avenir Next Medium"/>
          <w:noProof/>
          <w:color w:val="2E74B5" w:themeColor="accent5" w:themeShade="BF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0" wp14:anchorId="01C4ABA3" wp14:editId="60708F4A">
                <wp:simplePos x="0" y="0"/>
                <wp:positionH relativeFrom="column">
                  <wp:posOffset>-689811</wp:posOffset>
                </wp:positionH>
                <wp:positionV relativeFrom="paragraph">
                  <wp:posOffset>-689811</wp:posOffset>
                </wp:positionV>
                <wp:extent cx="7315200" cy="9592056"/>
                <wp:effectExtent l="0" t="0" r="1270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592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C9B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1C64B" id="Rectangle 3" o:spid="_x0000_s1026" style="position:absolute;margin-left:-54.3pt;margin-top:-54.3pt;width:8in;height:755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" o:allowoverlap="f" filled="f" strokecolor="#5c9bd5" strokeweight="1pt"/>
            </w:pict>
          </mc:Fallback>
        </mc:AlternateContent>
      </w:r>
    </w:p>
    <w:p w14:paraId="432AA7FC" w14:textId="786D7433" w:rsidR="00611412" w:rsidRPr="000D528E" w:rsidRDefault="00611412" w:rsidP="00DF7AA3">
      <w:pPr>
        <w:jc w:val="center"/>
        <w:rPr>
          <w:rFonts w:ascii="Avenir Next Medium" w:hAnsi="Avenir Next Medium"/>
          <w:color w:val="2E74B5" w:themeColor="accent5" w:themeShade="BF"/>
          <w:sz w:val="36"/>
          <w:szCs w:val="36"/>
        </w:rPr>
      </w:pPr>
      <w:r w:rsidRPr="000D528E">
        <w:rPr>
          <w:rFonts w:ascii="Avenir Next Medium" w:hAnsi="Avenir Next Medium"/>
          <w:color w:val="2E74B5" w:themeColor="accent5" w:themeShade="BF"/>
          <w:sz w:val="36"/>
          <w:szCs w:val="36"/>
        </w:rPr>
        <w:t xml:space="preserve">A TEMPLATE FOR THE COMMON RULE </w:t>
      </w:r>
      <w:r w:rsidR="007C1419" w:rsidRPr="000D528E">
        <w:rPr>
          <w:rFonts w:ascii="Avenir Next Medium" w:hAnsi="Avenir Next Medium"/>
          <w:color w:val="2E74B5" w:themeColor="accent5" w:themeShade="BF"/>
          <w:sz w:val="36"/>
          <w:szCs w:val="36"/>
        </w:rPr>
        <w:t>DAILY HABITS</w:t>
      </w:r>
      <w:r w:rsidR="00DF7AA3" w:rsidRPr="000D528E">
        <w:rPr>
          <w:rFonts w:ascii="Avenir Next Medium" w:hAnsi="Avenir Next Medium"/>
          <w:color w:val="2E74B5" w:themeColor="accent5" w:themeShade="BF"/>
          <w:sz w:val="36"/>
          <w:szCs w:val="36"/>
        </w:rPr>
        <w:t xml:space="preserve"> </w:t>
      </w:r>
    </w:p>
    <w:p w14:paraId="74B7C58D" w14:textId="2F4C7BB6" w:rsidR="007C1419" w:rsidRPr="000D528E" w:rsidRDefault="00DF7AA3" w:rsidP="00DF7AA3">
      <w:pPr>
        <w:jc w:val="center"/>
        <w:rPr>
          <w:rFonts w:ascii="Avenir Next Medium" w:hAnsi="Avenir Next Medium"/>
          <w:color w:val="2E74B5" w:themeColor="accent5" w:themeShade="BF"/>
          <w:sz w:val="36"/>
          <w:szCs w:val="36"/>
        </w:rPr>
      </w:pPr>
      <w:r w:rsidRPr="000D528E">
        <w:rPr>
          <w:rFonts w:ascii="Avenir Next Medium" w:hAnsi="Avenir Next Medium"/>
          <w:color w:val="2E74B5" w:themeColor="accent5" w:themeShade="BF"/>
          <w:sz w:val="36"/>
          <w:szCs w:val="36"/>
        </w:rPr>
        <w:t>LENT 20</w:t>
      </w:r>
      <w:r w:rsidR="00DA7823">
        <w:rPr>
          <w:rFonts w:ascii="Avenir Next Medium" w:hAnsi="Avenir Next Medium"/>
          <w:color w:val="2E74B5" w:themeColor="accent5" w:themeShade="BF"/>
          <w:sz w:val="36"/>
          <w:szCs w:val="36"/>
        </w:rPr>
        <w:t>20</w:t>
      </w:r>
    </w:p>
    <w:p w14:paraId="4922A3AA" w14:textId="6595E745" w:rsidR="00DF7AA3" w:rsidRDefault="00DF7AA3" w:rsidP="007C1419">
      <w:pPr>
        <w:rPr>
          <w:rFonts w:ascii="Avenir Next Medium" w:hAnsi="Avenir Next Medium"/>
          <w:color w:val="2E74B5" w:themeColor="accent5" w:themeShade="BF"/>
        </w:rPr>
      </w:pPr>
    </w:p>
    <w:p w14:paraId="01D5AE27" w14:textId="77777777" w:rsidR="007A157D" w:rsidRDefault="007A157D" w:rsidP="00DF7AA3">
      <w:pPr>
        <w:jc w:val="both"/>
        <w:rPr>
          <w:rFonts w:ascii="Avenir Next Medium" w:hAnsi="Avenir Next Medium"/>
          <w:color w:val="2E74B5" w:themeColor="accent5" w:themeShade="BF"/>
        </w:rPr>
      </w:pPr>
      <w:bookmarkStart w:id="0" w:name="OLE_LINK1"/>
      <w:bookmarkStart w:id="1" w:name="OLE_LINK2"/>
    </w:p>
    <w:p w14:paraId="50ED8AE5" w14:textId="3AC3E932" w:rsidR="00DF7AA3" w:rsidRPr="007C1419" w:rsidRDefault="00DF7AA3" w:rsidP="00DF7AA3">
      <w:pPr>
        <w:jc w:val="both"/>
        <w:rPr>
          <w:rFonts w:ascii="Avenir Next Medium" w:hAnsi="Avenir Next Medium"/>
          <w:color w:val="2E74B5" w:themeColor="accent5" w:themeShade="BF"/>
        </w:rPr>
      </w:pPr>
      <w:r>
        <w:rPr>
          <w:rFonts w:ascii="Avenir Next Medium" w:hAnsi="Avenir Next Medium"/>
          <w:color w:val="2E74B5" w:themeColor="accent5" w:themeShade="BF"/>
        </w:rPr>
        <w:t>DAILY HABIT 1: KNEELING PRAYER AT MORNING, MIDDAY &amp; BED</w:t>
      </w:r>
    </w:p>
    <w:bookmarkEnd w:id="0"/>
    <w:bookmarkEnd w:id="1"/>
    <w:p w14:paraId="43F660BD" w14:textId="5D5907F6" w:rsidR="00DF7AA3" w:rsidRDefault="00DF7AA3" w:rsidP="007C1419">
      <w:pPr>
        <w:rPr>
          <w:rFonts w:ascii="Avenir Next Medium" w:hAnsi="Avenir Next Medium"/>
          <w:color w:val="2E74B5" w:themeColor="accent5" w:themeShade="BF"/>
        </w:rPr>
      </w:pPr>
    </w:p>
    <w:p w14:paraId="5DE9FB90" w14:textId="77777777" w:rsidR="00770DB2" w:rsidRPr="00770DB2" w:rsidRDefault="00770DB2" w:rsidP="00770DB2">
      <w:pPr>
        <w:ind w:left="720"/>
        <w:rPr>
          <w:rFonts w:ascii="Baskerville" w:hAnsi="Baskerville"/>
          <w:color w:val="000000" w:themeColor="text1"/>
        </w:rPr>
      </w:pPr>
      <w:r w:rsidRPr="00770DB2">
        <w:rPr>
          <w:rFonts w:ascii="Times New Roman" w:hAnsi="Times New Roman" w:cs="Times New Roman"/>
          <w:color w:val="2E74B5" w:themeColor="accent5" w:themeShade="BF"/>
        </w:rPr>
        <w:t>■</w:t>
      </w:r>
      <w:r w:rsidRPr="00770DB2">
        <w:rPr>
          <w:rFonts w:ascii="Baskerville" w:hAnsi="Baskerville"/>
          <w:color w:val="2E74B5" w:themeColor="accent5" w:themeShade="BF"/>
        </w:rPr>
        <w:t xml:space="preserve"> </w:t>
      </w:r>
      <w:r w:rsidRPr="00611412">
        <w:rPr>
          <w:rFonts w:ascii="Baskerville" w:hAnsi="Baskerville"/>
          <w:color w:val="2E74B5" w:themeColor="accent5" w:themeShade="BF"/>
        </w:rPr>
        <w:t>Morning</w:t>
      </w:r>
      <w:r w:rsidRPr="00770DB2">
        <w:rPr>
          <w:rFonts w:ascii="Baskerville" w:hAnsi="Baskerville"/>
          <w:color w:val="2E74B5" w:themeColor="accent5" w:themeShade="BF"/>
        </w:rPr>
        <w:t xml:space="preserve">. </w:t>
      </w:r>
      <w:r w:rsidRPr="00770DB2">
        <w:rPr>
          <w:rFonts w:ascii="Baskerville" w:hAnsi="Baskerville"/>
          <w:color w:val="000000" w:themeColor="text1"/>
        </w:rPr>
        <w:t>Spirit, I was made for your presence. May this day be</w:t>
      </w:r>
    </w:p>
    <w:p w14:paraId="7464B966" w14:textId="7C3CC8AC" w:rsidR="00770DB2" w:rsidRDefault="00770DB2" w:rsidP="00770DB2">
      <w:pPr>
        <w:ind w:left="720"/>
        <w:rPr>
          <w:rFonts w:ascii="Baskerville" w:hAnsi="Baskerville"/>
          <w:color w:val="000000" w:themeColor="text1"/>
        </w:rPr>
      </w:pPr>
      <w:r w:rsidRPr="00770DB2">
        <w:rPr>
          <w:rFonts w:ascii="Baskerville" w:hAnsi="Baskerville"/>
          <w:color w:val="000000" w:themeColor="text1"/>
        </w:rPr>
        <w:t>one I spend with you in all that I do. Amen.</w:t>
      </w:r>
    </w:p>
    <w:p w14:paraId="0034ED68" w14:textId="77777777" w:rsidR="001E2F1A" w:rsidRPr="00770DB2" w:rsidRDefault="001E2F1A" w:rsidP="00770DB2">
      <w:pPr>
        <w:ind w:left="720"/>
        <w:rPr>
          <w:rFonts w:ascii="Baskerville" w:hAnsi="Baskerville"/>
          <w:color w:val="000000" w:themeColor="text1"/>
        </w:rPr>
      </w:pPr>
    </w:p>
    <w:p w14:paraId="57296215" w14:textId="4B73786B" w:rsidR="00770DB2" w:rsidRPr="00770DB2" w:rsidRDefault="00770DB2" w:rsidP="00770DB2">
      <w:pPr>
        <w:ind w:left="720"/>
        <w:rPr>
          <w:rFonts w:ascii="Baskerville" w:hAnsi="Baskerville"/>
          <w:color w:val="000000" w:themeColor="text1"/>
        </w:rPr>
      </w:pPr>
      <w:r w:rsidRPr="00770DB2">
        <w:rPr>
          <w:rFonts w:ascii="Times New Roman" w:hAnsi="Times New Roman" w:cs="Times New Roman"/>
          <w:color w:val="2E74B5" w:themeColor="accent5" w:themeShade="BF"/>
        </w:rPr>
        <w:t>■</w:t>
      </w:r>
      <w:r w:rsidRPr="00770DB2">
        <w:rPr>
          <w:rFonts w:ascii="Baskerville" w:hAnsi="Baskerville"/>
          <w:color w:val="2E74B5" w:themeColor="accent5" w:themeShade="BF"/>
        </w:rPr>
        <w:t xml:space="preserve"> </w:t>
      </w:r>
      <w:r w:rsidRPr="00611412">
        <w:rPr>
          <w:rFonts w:ascii="Baskerville" w:hAnsi="Baskerville"/>
          <w:color w:val="2E74B5" w:themeColor="accent5" w:themeShade="BF"/>
        </w:rPr>
        <w:t>Midday</w:t>
      </w:r>
      <w:r w:rsidRPr="00770DB2">
        <w:rPr>
          <w:rFonts w:ascii="Baskerville" w:hAnsi="Baskerville"/>
          <w:color w:val="2E74B5" w:themeColor="accent5" w:themeShade="BF"/>
        </w:rPr>
        <w:t xml:space="preserve">. </w:t>
      </w:r>
      <w:r w:rsidRPr="00770DB2">
        <w:rPr>
          <w:rFonts w:ascii="Baskerville" w:hAnsi="Baskerville"/>
          <w:color w:val="000000" w:themeColor="text1"/>
        </w:rPr>
        <w:t>Jesus, I was made to join your work in the world. Please</w:t>
      </w:r>
    </w:p>
    <w:p w14:paraId="69A4AC59" w14:textId="3E695CB1" w:rsidR="00770DB2" w:rsidRPr="00770DB2" w:rsidRDefault="00770DB2" w:rsidP="00770DB2">
      <w:pPr>
        <w:ind w:left="720"/>
        <w:rPr>
          <w:rFonts w:ascii="Baskerville" w:hAnsi="Baskerville"/>
          <w:color w:val="000000" w:themeColor="text1"/>
        </w:rPr>
      </w:pPr>
      <w:r w:rsidRPr="00770DB2">
        <w:rPr>
          <w:rFonts w:ascii="Baskerville" w:hAnsi="Baskerville"/>
          <w:color w:val="000000" w:themeColor="text1"/>
        </w:rPr>
        <w:t>order the rest of my day in love for the people you have given me</w:t>
      </w:r>
    </w:p>
    <w:p w14:paraId="6D74C1AC" w14:textId="77176355" w:rsidR="00770DB2" w:rsidRDefault="00770DB2" w:rsidP="00770DB2">
      <w:pPr>
        <w:ind w:left="720"/>
        <w:rPr>
          <w:rFonts w:ascii="Baskerville" w:hAnsi="Baskerville"/>
          <w:color w:val="000000" w:themeColor="text1"/>
        </w:rPr>
      </w:pPr>
      <w:r w:rsidRPr="00770DB2">
        <w:rPr>
          <w:rFonts w:ascii="Baskerville" w:hAnsi="Baskerville"/>
          <w:color w:val="000000" w:themeColor="text1"/>
        </w:rPr>
        <w:t>to serve. Amen.</w:t>
      </w:r>
    </w:p>
    <w:p w14:paraId="34E2E4DC" w14:textId="77777777" w:rsidR="001E2F1A" w:rsidRPr="00770DB2" w:rsidRDefault="001E2F1A" w:rsidP="00770DB2">
      <w:pPr>
        <w:ind w:left="720"/>
        <w:rPr>
          <w:rFonts w:ascii="Baskerville" w:hAnsi="Baskerville"/>
          <w:color w:val="000000" w:themeColor="text1"/>
        </w:rPr>
      </w:pPr>
    </w:p>
    <w:p w14:paraId="3336E08A" w14:textId="77777777" w:rsidR="00770DB2" w:rsidRPr="00770DB2" w:rsidRDefault="00770DB2" w:rsidP="00770DB2">
      <w:pPr>
        <w:ind w:left="720"/>
        <w:rPr>
          <w:rFonts w:ascii="Baskerville" w:hAnsi="Baskerville"/>
          <w:color w:val="000000" w:themeColor="text1"/>
        </w:rPr>
      </w:pPr>
      <w:r w:rsidRPr="00770DB2">
        <w:rPr>
          <w:rFonts w:ascii="Times New Roman" w:hAnsi="Times New Roman" w:cs="Times New Roman"/>
          <w:color w:val="2E74B5" w:themeColor="accent5" w:themeShade="BF"/>
        </w:rPr>
        <w:t>■</w:t>
      </w:r>
      <w:r w:rsidRPr="00770DB2">
        <w:rPr>
          <w:rFonts w:ascii="Baskerville" w:hAnsi="Baskerville"/>
          <w:color w:val="2E74B5" w:themeColor="accent5" w:themeShade="BF"/>
        </w:rPr>
        <w:t xml:space="preserve"> </w:t>
      </w:r>
      <w:r w:rsidRPr="00611412">
        <w:rPr>
          <w:rFonts w:ascii="Baskerville" w:hAnsi="Baskerville"/>
          <w:color w:val="2E74B5" w:themeColor="accent5" w:themeShade="BF"/>
        </w:rPr>
        <w:t>Bedtime</w:t>
      </w:r>
      <w:r w:rsidRPr="00770DB2">
        <w:rPr>
          <w:rFonts w:ascii="Baskerville" w:hAnsi="Baskerville"/>
          <w:color w:val="2E74B5" w:themeColor="accent5" w:themeShade="BF"/>
        </w:rPr>
        <w:t xml:space="preserve">. </w:t>
      </w:r>
      <w:r w:rsidRPr="00770DB2">
        <w:rPr>
          <w:rFonts w:ascii="Baskerville" w:hAnsi="Baskerville"/>
          <w:color w:val="000000" w:themeColor="text1"/>
        </w:rPr>
        <w:t>Father, I was made to rest in your love. May my body rest</w:t>
      </w:r>
    </w:p>
    <w:p w14:paraId="5B50EE1D" w14:textId="57F068D7" w:rsidR="00770DB2" w:rsidRPr="00770DB2" w:rsidRDefault="00770DB2" w:rsidP="00770DB2">
      <w:pPr>
        <w:ind w:left="720"/>
        <w:rPr>
          <w:rFonts w:ascii="Baskerville" w:hAnsi="Baskerville"/>
          <w:color w:val="000000" w:themeColor="text1"/>
        </w:rPr>
      </w:pPr>
      <w:r w:rsidRPr="00770DB2">
        <w:rPr>
          <w:rFonts w:ascii="Baskerville" w:hAnsi="Baskerville"/>
          <w:color w:val="000000" w:themeColor="text1"/>
        </w:rPr>
        <w:t xml:space="preserve">in </w:t>
      </w:r>
      <w:proofErr w:type="gramStart"/>
      <w:r w:rsidRPr="00770DB2">
        <w:rPr>
          <w:rFonts w:ascii="Baskerville" w:hAnsi="Baskerville"/>
          <w:color w:val="000000" w:themeColor="text1"/>
        </w:rPr>
        <w:t>sleep, and</w:t>
      </w:r>
      <w:proofErr w:type="gramEnd"/>
      <w:r w:rsidRPr="00770DB2">
        <w:rPr>
          <w:rFonts w:ascii="Baskerville" w:hAnsi="Baskerville"/>
          <w:color w:val="000000" w:themeColor="text1"/>
        </w:rPr>
        <w:t xml:space="preserve"> may my mind rest in your love. Amen.</w:t>
      </w:r>
    </w:p>
    <w:p w14:paraId="669D00DA" w14:textId="1B1E9E91" w:rsidR="007C1419" w:rsidRDefault="007C1419" w:rsidP="00D637E9">
      <w:pPr>
        <w:spacing w:line="276" w:lineRule="auto"/>
        <w:rPr>
          <w:rFonts w:ascii="Baskerville" w:hAnsi="Baskerville" w:cs="Times New Roman"/>
          <w:color w:val="0D0D0D" w:themeColor="text1" w:themeTint="F2"/>
          <w:sz w:val="28"/>
          <w:szCs w:val="28"/>
        </w:rPr>
      </w:pPr>
    </w:p>
    <w:p w14:paraId="4480681C" w14:textId="77777777" w:rsidR="006F687B" w:rsidRDefault="006F687B" w:rsidP="00DF7AA3">
      <w:pPr>
        <w:jc w:val="both"/>
        <w:rPr>
          <w:rFonts w:ascii="Avenir Next Medium" w:hAnsi="Avenir Next Medium"/>
          <w:color w:val="2E74B5" w:themeColor="accent5" w:themeShade="BF"/>
        </w:rPr>
      </w:pPr>
    </w:p>
    <w:p w14:paraId="30368C3B" w14:textId="0AC1B66F" w:rsidR="00DF7AA3" w:rsidRDefault="00DF7AA3" w:rsidP="00DF7AA3">
      <w:pPr>
        <w:jc w:val="both"/>
        <w:rPr>
          <w:rFonts w:ascii="Avenir Next Medium" w:hAnsi="Avenir Next Medium"/>
          <w:color w:val="2E74B5" w:themeColor="accent5" w:themeShade="BF"/>
        </w:rPr>
      </w:pPr>
      <w:r>
        <w:rPr>
          <w:rFonts w:ascii="Avenir Next Medium" w:hAnsi="Avenir Next Medium"/>
          <w:color w:val="2E74B5" w:themeColor="accent5" w:themeShade="BF"/>
        </w:rPr>
        <w:t>DAILY HABIT 2: SCRIPTURE BEFORE PHONE</w:t>
      </w:r>
    </w:p>
    <w:p w14:paraId="37AE6F87" w14:textId="77777777" w:rsidR="00DF7AA3" w:rsidRDefault="00DF7AA3" w:rsidP="00DF7AA3">
      <w:pPr>
        <w:jc w:val="both"/>
        <w:rPr>
          <w:rFonts w:ascii="Avenir Next Medium" w:hAnsi="Avenir Next Medium"/>
          <w:color w:val="2E74B5" w:themeColor="accent5" w:themeShade="BF"/>
        </w:rPr>
      </w:pPr>
    </w:p>
    <w:p w14:paraId="5219D527" w14:textId="335AE67D" w:rsidR="001E2F1A" w:rsidRPr="001E2F1A" w:rsidRDefault="001E2F1A" w:rsidP="001E2F1A">
      <w:pPr>
        <w:pStyle w:val="ListParagraph"/>
        <w:numPr>
          <w:ilvl w:val="0"/>
          <w:numId w:val="1"/>
        </w:numPr>
        <w:spacing w:line="276" w:lineRule="auto"/>
        <w:rPr>
          <w:rFonts w:ascii="Avenir Next Medium" w:hAnsi="Avenir Next Medium"/>
          <w:color w:val="2E74B5" w:themeColor="accent5" w:themeShade="BF"/>
        </w:rPr>
      </w:pPr>
      <w:r w:rsidRPr="00497A15">
        <w:rPr>
          <w:rFonts w:ascii="Baskerville" w:hAnsi="Baskerville" w:cs="Times New Roman"/>
          <w:color w:val="0D0D0D" w:themeColor="text1" w:themeTint="F2"/>
        </w:rPr>
        <w:t xml:space="preserve">Pick </w:t>
      </w:r>
      <w:r>
        <w:rPr>
          <w:rFonts w:ascii="Baskerville" w:hAnsi="Baskerville" w:cs="Times New Roman"/>
          <w:color w:val="0D0D0D" w:themeColor="text1" w:themeTint="F2"/>
        </w:rPr>
        <w:t xml:space="preserve">daily </w:t>
      </w:r>
      <w:r w:rsidRPr="00497A15">
        <w:rPr>
          <w:rFonts w:ascii="Baskerville" w:hAnsi="Baskerville" w:cs="Times New Roman"/>
          <w:color w:val="0D0D0D" w:themeColor="text1" w:themeTint="F2"/>
        </w:rPr>
        <w:t>Scripture reading</w:t>
      </w:r>
      <w:r>
        <w:rPr>
          <w:rFonts w:ascii="Baskerville" w:hAnsi="Baskerville" w:cs="Times New Roman"/>
          <w:color w:val="0D0D0D" w:themeColor="text1" w:themeTint="F2"/>
        </w:rPr>
        <w:t xml:space="preserve"> plan. Below are some suggestions:</w:t>
      </w:r>
    </w:p>
    <w:p w14:paraId="450C4179" w14:textId="2DF26376" w:rsidR="001E2F1A" w:rsidRPr="00497A15" w:rsidRDefault="003B1132" w:rsidP="001E2F1A">
      <w:pPr>
        <w:pStyle w:val="ListParagraph"/>
        <w:numPr>
          <w:ilvl w:val="1"/>
          <w:numId w:val="1"/>
        </w:numPr>
        <w:spacing w:line="276" w:lineRule="auto"/>
        <w:rPr>
          <w:rFonts w:ascii="Avenir Next Medium" w:hAnsi="Avenir Next Medium"/>
          <w:color w:val="2E74B5" w:themeColor="accent5" w:themeShade="BF"/>
        </w:rPr>
      </w:pPr>
      <w:r>
        <w:rPr>
          <w:rFonts w:ascii="Baskerville" w:hAnsi="Baskerville" w:cs="Times New Roman"/>
          <w:b/>
          <w:color w:val="0D0D0D" w:themeColor="text1" w:themeTint="F2"/>
        </w:rPr>
        <w:t xml:space="preserve">The Repentance Project: </w:t>
      </w:r>
      <w:r w:rsidR="001E2F1A" w:rsidRPr="007A157D">
        <w:rPr>
          <w:rFonts w:ascii="Baskerville" w:hAnsi="Baskerville" w:cs="Times New Roman"/>
          <w:b/>
          <w:color w:val="0D0D0D" w:themeColor="text1" w:themeTint="F2"/>
        </w:rPr>
        <w:t>An American Lent</w:t>
      </w:r>
      <w:r w:rsidR="001E2F1A" w:rsidRPr="00497A15">
        <w:rPr>
          <w:rFonts w:ascii="Baskerville" w:hAnsi="Baskerville" w:cs="Times New Roman"/>
          <w:color w:val="0D0D0D" w:themeColor="text1" w:themeTint="F2"/>
        </w:rPr>
        <w:t xml:space="preserve">: </w:t>
      </w:r>
      <w:hyperlink r:id="rId14" w:history="1">
        <w:r w:rsidR="001E2F1A" w:rsidRPr="007A157D">
          <w:rPr>
            <w:rStyle w:val="Hyperlink"/>
            <w:rFonts w:ascii="Baskerville" w:hAnsi="Baskerville" w:cs="Times New Roman"/>
          </w:rPr>
          <w:t>Reading Plan and Prayers for Racial Reconciliation</w:t>
        </w:r>
      </w:hyperlink>
      <w:r w:rsidR="001E2F1A" w:rsidRPr="00497A15">
        <w:rPr>
          <w:rFonts w:ascii="Baskerville" w:hAnsi="Baskerville" w:cs="Times New Roman"/>
          <w:color w:val="0D0D0D" w:themeColor="text1" w:themeTint="F2"/>
        </w:rPr>
        <w:t>.</w:t>
      </w:r>
    </w:p>
    <w:p w14:paraId="02389C06" w14:textId="3BCCA93E" w:rsidR="001E2F1A" w:rsidRPr="00497A15" w:rsidRDefault="006F687B" w:rsidP="001E2F1A">
      <w:pPr>
        <w:pStyle w:val="ListParagraph"/>
        <w:numPr>
          <w:ilvl w:val="1"/>
          <w:numId w:val="1"/>
        </w:numPr>
        <w:spacing w:line="276" w:lineRule="auto"/>
        <w:rPr>
          <w:rFonts w:ascii="Avenir Next Medium" w:hAnsi="Avenir Next Medium"/>
          <w:color w:val="2E74B5" w:themeColor="accent5" w:themeShade="BF"/>
        </w:rPr>
      </w:pPr>
      <w:r w:rsidRPr="007A157D">
        <w:rPr>
          <w:rFonts w:ascii="Baskerville" w:hAnsi="Baskerville" w:cs="Times New Roman"/>
          <w:b/>
          <w:color w:val="0D0D0D" w:themeColor="text1" w:themeTint="F2"/>
        </w:rPr>
        <w:t>Daily Office Readings</w:t>
      </w:r>
      <w:r w:rsidR="007A157D">
        <w:rPr>
          <w:rFonts w:ascii="Baskerville" w:hAnsi="Baskerville" w:cs="Times New Roman"/>
          <w:color w:val="0D0D0D" w:themeColor="text1" w:themeTint="F2"/>
        </w:rPr>
        <w:t xml:space="preserve">: Use the book of Common Prayer, or online resources such as </w:t>
      </w:r>
      <w:hyperlink r:id="rId15" w:history="1">
        <w:r w:rsidR="007A157D">
          <w:rPr>
            <w:rStyle w:val="Hyperlink"/>
            <w:rFonts w:ascii="Baskerville" w:hAnsi="Baskerville" w:cs="Times New Roman"/>
          </w:rPr>
          <w:t>this</w:t>
        </w:r>
      </w:hyperlink>
      <w:r>
        <w:rPr>
          <w:rFonts w:ascii="Baskerville" w:hAnsi="Baskerville" w:cs="Times New Roman"/>
          <w:color w:val="0D0D0D" w:themeColor="text1" w:themeTint="F2"/>
        </w:rPr>
        <w:t xml:space="preserve"> </w:t>
      </w:r>
      <w:r w:rsidR="007A157D">
        <w:rPr>
          <w:rFonts w:ascii="Baskerville" w:hAnsi="Baskerville" w:cs="Times New Roman"/>
          <w:color w:val="0D0D0D" w:themeColor="text1" w:themeTint="F2"/>
        </w:rPr>
        <w:t xml:space="preserve">or </w:t>
      </w:r>
      <w:hyperlink r:id="rId16" w:history="1">
        <w:r w:rsidR="007A157D">
          <w:rPr>
            <w:rStyle w:val="Hyperlink"/>
            <w:rFonts w:ascii="Baskerville" w:hAnsi="Baskerville" w:cs="Times New Roman"/>
          </w:rPr>
          <w:t>this</w:t>
        </w:r>
      </w:hyperlink>
      <w:r w:rsidR="001E2F1A" w:rsidRPr="00497A15">
        <w:rPr>
          <w:rFonts w:ascii="Baskerville" w:hAnsi="Baskerville" w:cs="Times New Roman"/>
          <w:color w:val="0D0D0D" w:themeColor="text1" w:themeTint="F2"/>
        </w:rPr>
        <w:t>.</w:t>
      </w:r>
    </w:p>
    <w:p w14:paraId="39F95B72" w14:textId="6A6DDB0C" w:rsidR="00DF7AA3" w:rsidRPr="003B1132" w:rsidRDefault="007A157D" w:rsidP="001E2F1A">
      <w:pPr>
        <w:pStyle w:val="ListParagraph"/>
        <w:numPr>
          <w:ilvl w:val="1"/>
          <w:numId w:val="1"/>
        </w:numPr>
        <w:spacing w:line="276" w:lineRule="auto"/>
        <w:rPr>
          <w:rFonts w:ascii="Avenir Next Medium" w:hAnsi="Avenir Next Medium"/>
          <w:color w:val="2E74B5" w:themeColor="accent5" w:themeShade="BF"/>
        </w:rPr>
      </w:pPr>
      <w:r w:rsidRPr="007A157D">
        <w:rPr>
          <w:rFonts w:ascii="Baskerville" w:hAnsi="Baskerville" w:cs="Times New Roman"/>
          <w:b/>
          <w:color w:val="0D0D0D" w:themeColor="text1" w:themeTint="F2"/>
        </w:rPr>
        <w:t>Matthew + Psalms</w:t>
      </w:r>
      <w:r>
        <w:rPr>
          <w:rFonts w:ascii="Baskerville" w:hAnsi="Baskerville" w:cs="Times New Roman"/>
          <w:color w:val="0D0D0D" w:themeColor="text1" w:themeTint="F2"/>
        </w:rPr>
        <w:t xml:space="preserve">: </w:t>
      </w:r>
      <w:r w:rsidR="006F687B">
        <w:rPr>
          <w:rFonts w:ascii="Baskerville" w:hAnsi="Baskerville" w:cs="Times New Roman"/>
          <w:color w:val="0D0D0D" w:themeColor="text1" w:themeTint="F2"/>
        </w:rPr>
        <w:t xml:space="preserve">Read </w:t>
      </w:r>
      <w:r w:rsidR="002358CF">
        <w:rPr>
          <w:rFonts w:ascii="Baskerville" w:hAnsi="Baskerville" w:cs="Times New Roman"/>
          <w:color w:val="0D0D0D" w:themeColor="text1" w:themeTint="F2"/>
        </w:rPr>
        <w:t>o</w:t>
      </w:r>
      <w:r w:rsidR="006F687B">
        <w:rPr>
          <w:rFonts w:ascii="Baskerville" w:hAnsi="Baskerville" w:cs="Times New Roman"/>
          <w:color w:val="0D0D0D" w:themeColor="text1" w:themeTint="F2"/>
        </w:rPr>
        <w:t xml:space="preserve">ne </w:t>
      </w:r>
      <w:r w:rsidR="002358CF">
        <w:rPr>
          <w:rFonts w:ascii="Baskerville" w:hAnsi="Baskerville" w:cs="Times New Roman"/>
          <w:color w:val="0D0D0D" w:themeColor="text1" w:themeTint="F2"/>
        </w:rPr>
        <w:t>c</w:t>
      </w:r>
      <w:r w:rsidR="006F687B">
        <w:rPr>
          <w:rFonts w:ascii="Baskerville" w:hAnsi="Baskerville" w:cs="Times New Roman"/>
          <w:color w:val="0D0D0D" w:themeColor="text1" w:themeTint="F2"/>
        </w:rPr>
        <w:t xml:space="preserve">hapter of Matthew each </w:t>
      </w:r>
      <w:r>
        <w:rPr>
          <w:rFonts w:ascii="Baskerville" w:hAnsi="Baskerville" w:cs="Times New Roman"/>
          <w:color w:val="0D0D0D" w:themeColor="text1" w:themeTint="F2"/>
        </w:rPr>
        <w:t>w</w:t>
      </w:r>
      <w:r w:rsidR="006F687B">
        <w:rPr>
          <w:rFonts w:ascii="Baskerville" w:hAnsi="Baskerville" w:cs="Times New Roman"/>
          <w:color w:val="0D0D0D" w:themeColor="text1" w:themeTint="F2"/>
        </w:rPr>
        <w:t xml:space="preserve">eekday </w:t>
      </w:r>
      <w:r>
        <w:rPr>
          <w:rFonts w:ascii="Baskerville" w:hAnsi="Baskerville" w:cs="Times New Roman"/>
          <w:color w:val="0D0D0D" w:themeColor="text1" w:themeTint="F2"/>
        </w:rPr>
        <w:t>m</w:t>
      </w:r>
      <w:r w:rsidR="006F687B">
        <w:rPr>
          <w:rFonts w:ascii="Baskerville" w:hAnsi="Baskerville" w:cs="Times New Roman"/>
          <w:color w:val="0D0D0D" w:themeColor="text1" w:themeTint="F2"/>
        </w:rPr>
        <w:t xml:space="preserve">orning and one Psalm on the </w:t>
      </w:r>
      <w:r>
        <w:rPr>
          <w:rFonts w:ascii="Baskerville" w:hAnsi="Baskerville" w:cs="Times New Roman"/>
          <w:color w:val="0D0D0D" w:themeColor="text1" w:themeTint="F2"/>
        </w:rPr>
        <w:t>w</w:t>
      </w:r>
      <w:r w:rsidR="006F687B">
        <w:rPr>
          <w:rFonts w:ascii="Baskerville" w:hAnsi="Baskerville" w:cs="Times New Roman"/>
          <w:color w:val="0D0D0D" w:themeColor="text1" w:themeTint="F2"/>
        </w:rPr>
        <w:t>eekend</w:t>
      </w:r>
      <w:r>
        <w:rPr>
          <w:rFonts w:ascii="Baskerville" w:hAnsi="Baskerville" w:cs="Times New Roman"/>
          <w:color w:val="0D0D0D" w:themeColor="text1" w:themeTint="F2"/>
        </w:rPr>
        <w:t xml:space="preserve"> mornings</w:t>
      </w:r>
      <w:r w:rsidR="001E2F1A" w:rsidRPr="00497A15">
        <w:rPr>
          <w:rFonts w:ascii="Baskerville" w:hAnsi="Baskerville" w:cs="Times New Roman"/>
          <w:color w:val="0D0D0D" w:themeColor="text1" w:themeTint="F2"/>
        </w:rPr>
        <w:t>.</w:t>
      </w:r>
      <w:r w:rsidR="006F687B">
        <w:rPr>
          <w:rFonts w:ascii="Baskerville" w:hAnsi="Baskerville" w:cs="Times New Roman"/>
          <w:color w:val="0D0D0D" w:themeColor="text1" w:themeTint="F2"/>
        </w:rPr>
        <w:t xml:space="preserve"> This will give you some space to finish Matthew </w:t>
      </w:r>
      <w:r>
        <w:rPr>
          <w:rFonts w:ascii="Baskerville" w:hAnsi="Baskerville" w:cs="Times New Roman"/>
          <w:color w:val="0D0D0D" w:themeColor="text1" w:themeTint="F2"/>
        </w:rPr>
        <w:t xml:space="preserve">before </w:t>
      </w:r>
      <w:r w:rsidR="006F687B">
        <w:rPr>
          <w:rFonts w:ascii="Baskerville" w:hAnsi="Baskerville" w:cs="Times New Roman"/>
          <w:color w:val="0D0D0D" w:themeColor="text1" w:themeTint="F2"/>
        </w:rPr>
        <w:t>Easter.</w:t>
      </w:r>
      <w:r w:rsidR="004D5782">
        <w:rPr>
          <w:rFonts w:ascii="Baskerville" w:hAnsi="Baskerville" w:cs="Times New Roman"/>
          <w:color w:val="0D0D0D" w:themeColor="text1" w:themeTint="F2"/>
        </w:rPr>
        <w:t xml:space="preserve"> </w:t>
      </w:r>
    </w:p>
    <w:p w14:paraId="5DC8379A" w14:textId="6BA3C3A7" w:rsidR="003B1132" w:rsidRPr="001E2F1A" w:rsidRDefault="003B1132" w:rsidP="001E2F1A">
      <w:pPr>
        <w:pStyle w:val="ListParagraph"/>
        <w:numPr>
          <w:ilvl w:val="1"/>
          <w:numId w:val="1"/>
        </w:numPr>
        <w:spacing w:line="276" w:lineRule="auto"/>
        <w:rPr>
          <w:rFonts w:ascii="Avenir Next Medium" w:hAnsi="Avenir Next Medium"/>
          <w:color w:val="2E74B5" w:themeColor="accent5" w:themeShade="BF"/>
        </w:rPr>
      </w:pPr>
      <w:r>
        <w:rPr>
          <w:rFonts w:ascii="Baskerville" w:hAnsi="Baskerville" w:cs="Times New Roman"/>
          <w:b/>
          <w:color w:val="0D0D0D" w:themeColor="text1" w:themeTint="F2"/>
        </w:rPr>
        <w:t xml:space="preserve">Dwell audio Bible </w:t>
      </w:r>
      <w:hyperlink r:id="rId17" w:history="1">
        <w:r w:rsidRPr="003B1132">
          <w:rPr>
            <w:rStyle w:val="Hyperlink"/>
            <w:rFonts w:ascii="Baskerville" w:hAnsi="Baskerville" w:cs="Times New Roman"/>
            <w:b/>
          </w:rPr>
          <w:t>app</w:t>
        </w:r>
      </w:hyperlink>
      <w:r>
        <w:rPr>
          <w:rFonts w:ascii="Baskerville" w:hAnsi="Baskerville" w:cs="Times New Roman"/>
          <w:b/>
          <w:color w:val="0D0D0D" w:themeColor="text1" w:themeTint="F2"/>
        </w:rPr>
        <w:t xml:space="preserve"> Lent plan</w:t>
      </w:r>
    </w:p>
    <w:p w14:paraId="2E35F03E" w14:textId="77777777" w:rsidR="00DF7AA3" w:rsidRDefault="00DF7AA3" w:rsidP="00DF7AA3">
      <w:pPr>
        <w:jc w:val="both"/>
        <w:rPr>
          <w:rFonts w:ascii="Avenir Next Medium" w:hAnsi="Avenir Next Medium"/>
          <w:color w:val="2E74B5" w:themeColor="accent5" w:themeShade="BF"/>
        </w:rPr>
      </w:pPr>
    </w:p>
    <w:p w14:paraId="664E4D78" w14:textId="77777777" w:rsidR="00DF7AA3" w:rsidRDefault="00DF7AA3" w:rsidP="00DF7AA3">
      <w:pPr>
        <w:jc w:val="both"/>
        <w:rPr>
          <w:rFonts w:ascii="Avenir Next Medium" w:hAnsi="Avenir Next Medium"/>
          <w:color w:val="2E74B5" w:themeColor="accent5" w:themeShade="BF"/>
        </w:rPr>
      </w:pPr>
      <w:r>
        <w:rPr>
          <w:rFonts w:ascii="Avenir Next Medium" w:hAnsi="Avenir Next Medium"/>
          <w:color w:val="2E74B5" w:themeColor="accent5" w:themeShade="BF"/>
        </w:rPr>
        <w:t>DAILY HABIT 3: DAILY COMMUNAL MEAL</w:t>
      </w:r>
    </w:p>
    <w:p w14:paraId="64FED15A" w14:textId="77777777" w:rsidR="00DF7AA3" w:rsidRDefault="00DF7AA3" w:rsidP="00DF7AA3">
      <w:pPr>
        <w:jc w:val="both"/>
        <w:rPr>
          <w:rFonts w:ascii="Avenir Next Medium" w:hAnsi="Avenir Next Medium"/>
          <w:color w:val="2E74B5" w:themeColor="accent5" w:themeShade="BF"/>
        </w:rPr>
      </w:pPr>
    </w:p>
    <w:p w14:paraId="5882E9D1" w14:textId="74E93FDD" w:rsidR="001E2F1A" w:rsidRPr="00497A15" w:rsidRDefault="006F687B" w:rsidP="001E2F1A">
      <w:pPr>
        <w:pStyle w:val="ListParagraph"/>
        <w:numPr>
          <w:ilvl w:val="0"/>
          <w:numId w:val="1"/>
        </w:numPr>
        <w:spacing w:line="276" w:lineRule="auto"/>
        <w:rPr>
          <w:rFonts w:ascii="Avenir Next Medium" w:hAnsi="Avenir Next Medium"/>
          <w:color w:val="2E74B5" w:themeColor="accent5" w:themeShade="BF"/>
        </w:rPr>
      </w:pPr>
      <w:r>
        <w:rPr>
          <w:rFonts w:ascii="Baskerville" w:hAnsi="Baskerville" w:cs="Times New Roman"/>
          <w:color w:val="0D0D0D" w:themeColor="text1" w:themeTint="F2"/>
        </w:rPr>
        <w:t>In general, my communal</w:t>
      </w:r>
      <w:r w:rsidR="001E2F1A">
        <w:rPr>
          <w:rFonts w:ascii="Baskerville" w:hAnsi="Baskerville" w:cs="Times New Roman"/>
          <w:color w:val="0D0D0D" w:themeColor="text1" w:themeTint="F2"/>
        </w:rPr>
        <w:t xml:space="preserve"> meal</w:t>
      </w:r>
      <w:r w:rsidR="001E2F1A" w:rsidRPr="00497A15">
        <w:rPr>
          <w:rFonts w:ascii="Baskerville" w:hAnsi="Baskerville" w:cs="Times New Roman"/>
          <w:color w:val="0D0D0D" w:themeColor="text1" w:themeTint="F2"/>
        </w:rPr>
        <w:t xml:space="preserve"> will be </w:t>
      </w:r>
      <w:r w:rsidR="00611412">
        <w:rPr>
          <w:rFonts w:ascii="Baskerville" w:hAnsi="Baskerville" w:cs="Times New Roman"/>
          <w:color w:val="0D0D0D" w:themeColor="text1" w:themeTint="F2"/>
          <w:u w:val="single"/>
        </w:rPr>
        <w:tab/>
        <w:t>breakfast / lunch / dinner</w:t>
      </w:r>
      <w:r w:rsidR="00611412">
        <w:rPr>
          <w:rFonts w:ascii="Baskerville" w:hAnsi="Baskerville" w:cs="Times New Roman"/>
          <w:color w:val="0D0D0D" w:themeColor="text1" w:themeTint="F2"/>
          <w:u w:val="single"/>
        </w:rPr>
        <w:tab/>
      </w:r>
      <w:r w:rsidR="00611412">
        <w:rPr>
          <w:rFonts w:ascii="Baskerville" w:hAnsi="Baskerville" w:cs="Times New Roman"/>
          <w:color w:val="0D0D0D" w:themeColor="text1" w:themeTint="F2"/>
          <w:u w:val="single"/>
        </w:rPr>
        <w:tab/>
      </w:r>
      <w:r w:rsidR="00611412">
        <w:rPr>
          <w:rFonts w:ascii="Baskerville" w:hAnsi="Baskerville" w:cs="Times New Roman"/>
          <w:color w:val="0D0D0D" w:themeColor="text1" w:themeTint="F2"/>
        </w:rPr>
        <w:t xml:space="preserve">    </w:t>
      </w:r>
      <w:r>
        <w:rPr>
          <w:rFonts w:ascii="Baskerville" w:hAnsi="Baskerville" w:cs="Times New Roman"/>
          <w:color w:val="0D0D0D" w:themeColor="text1" w:themeTint="F2"/>
        </w:rPr>
        <w:t xml:space="preserve">with </w:t>
      </w:r>
      <w:r>
        <w:rPr>
          <w:rFonts w:ascii="Baskerville" w:hAnsi="Baskerville" w:cs="Times New Roman"/>
          <w:color w:val="0D0D0D" w:themeColor="text1" w:themeTint="F2"/>
          <w:u w:val="single"/>
        </w:rPr>
        <w:tab/>
      </w:r>
      <w:r>
        <w:rPr>
          <w:rFonts w:ascii="Baskerville" w:hAnsi="Baskerville" w:cs="Times New Roman"/>
          <w:color w:val="0D0D0D" w:themeColor="text1" w:themeTint="F2"/>
          <w:u w:val="single"/>
        </w:rPr>
        <w:tab/>
      </w:r>
      <w:r>
        <w:rPr>
          <w:rFonts w:ascii="Baskerville" w:hAnsi="Baskerville" w:cs="Times New Roman"/>
          <w:color w:val="0D0D0D" w:themeColor="text1" w:themeTint="F2"/>
          <w:u w:val="single"/>
        </w:rPr>
        <w:tab/>
      </w:r>
      <w:r>
        <w:rPr>
          <w:rFonts w:ascii="Baskerville" w:hAnsi="Baskerville" w:cs="Times New Roman"/>
          <w:color w:val="0D0D0D" w:themeColor="text1" w:themeTint="F2"/>
          <w:u w:val="single"/>
        </w:rPr>
        <w:tab/>
      </w:r>
      <w:r>
        <w:rPr>
          <w:rFonts w:ascii="Baskerville" w:hAnsi="Baskerville" w:cs="Times New Roman"/>
          <w:color w:val="0D0D0D" w:themeColor="text1" w:themeTint="F2"/>
          <w:u w:val="single"/>
        </w:rPr>
        <w:tab/>
      </w:r>
      <w:r w:rsidR="00611412">
        <w:rPr>
          <w:rFonts w:ascii="Baskerville" w:hAnsi="Baskerville" w:cs="Times New Roman"/>
          <w:color w:val="0D0D0D" w:themeColor="text1" w:themeTint="F2"/>
          <w:u w:val="single"/>
        </w:rPr>
        <w:tab/>
      </w:r>
      <w:r w:rsidR="00611412">
        <w:rPr>
          <w:rFonts w:ascii="Baskerville" w:hAnsi="Baskerville" w:cs="Times New Roman"/>
          <w:color w:val="0D0D0D" w:themeColor="text1" w:themeTint="F2"/>
          <w:u w:val="single"/>
        </w:rPr>
        <w:tab/>
      </w:r>
      <w:r w:rsidR="00611412">
        <w:rPr>
          <w:rFonts w:ascii="Baskerville" w:hAnsi="Baskerville" w:cs="Times New Roman"/>
          <w:color w:val="0D0D0D" w:themeColor="text1" w:themeTint="F2"/>
          <w:u w:val="single"/>
        </w:rPr>
        <w:tab/>
      </w:r>
      <w:r w:rsidR="00611412">
        <w:rPr>
          <w:rFonts w:ascii="Baskerville" w:hAnsi="Baskerville" w:cs="Times New Roman"/>
          <w:color w:val="0D0D0D" w:themeColor="text1" w:themeTint="F2"/>
          <w:u w:val="single"/>
        </w:rPr>
        <w:tab/>
      </w:r>
      <w:r w:rsidR="00611412">
        <w:rPr>
          <w:rFonts w:ascii="Baskerville" w:hAnsi="Baskerville" w:cs="Times New Roman"/>
          <w:color w:val="0D0D0D" w:themeColor="text1" w:themeTint="F2"/>
          <w:u w:val="single"/>
        </w:rPr>
        <w:tab/>
      </w:r>
      <w:r w:rsidR="001E2F1A" w:rsidRPr="00497A15">
        <w:rPr>
          <w:rFonts w:ascii="Baskerville" w:hAnsi="Baskerville" w:cs="Times New Roman"/>
          <w:color w:val="0D0D0D" w:themeColor="text1" w:themeTint="F2"/>
        </w:rPr>
        <w:t>.</w:t>
      </w:r>
    </w:p>
    <w:p w14:paraId="1EB264F4" w14:textId="51B7D274" w:rsidR="00DF7AA3" w:rsidRDefault="00DF7AA3" w:rsidP="00DF7AA3">
      <w:pPr>
        <w:jc w:val="both"/>
        <w:rPr>
          <w:rFonts w:ascii="Avenir Next Medium" w:hAnsi="Avenir Next Medium"/>
          <w:color w:val="2E74B5" w:themeColor="accent5" w:themeShade="BF"/>
        </w:rPr>
      </w:pPr>
    </w:p>
    <w:p w14:paraId="141197E4" w14:textId="11033CDE" w:rsidR="001E2F1A" w:rsidRDefault="001E2F1A" w:rsidP="00DF7AA3">
      <w:pPr>
        <w:jc w:val="both"/>
        <w:rPr>
          <w:rFonts w:ascii="Avenir Next Medium" w:hAnsi="Avenir Next Medium"/>
          <w:color w:val="2E74B5" w:themeColor="accent5" w:themeShade="BF"/>
        </w:rPr>
      </w:pPr>
    </w:p>
    <w:p w14:paraId="3CD7B6C3" w14:textId="77777777" w:rsidR="00DF7AA3" w:rsidRPr="007C1419" w:rsidRDefault="00DF7AA3" w:rsidP="00DF7AA3">
      <w:pPr>
        <w:jc w:val="both"/>
        <w:rPr>
          <w:rFonts w:ascii="Avenir Next Medium" w:hAnsi="Avenir Next Medium"/>
          <w:color w:val="2E74B5" w:themeColor="accent5" w:themeShade="BF"/>
        </w:rPr>
      </w:pPr>
      <w:r>
        <w:rPr>
          <w:rFonts w:ascii="Avenir Next Medium" w:hAnsi="Avenir Next Medium"/>
          <w:color w:val="2E74B5" w:themeColor="accent5" w:themeShade="BF"/>
        </w:rPr>
        <w:t>DAILY HABIT 4: PHONE OFF ONE HOUR A DAY</w:t>
      </w:r>
    </w:p>
    <w:p w14:paraId="3A8B33AD" w14:textId="77777777" w:rsidR="00DF7AA3" w:rsidRPr="007C1419" w:rsidRDefault="00DF7AA3" w:rsidP="00DF7AA3">
      <w:pPr>
        <w:jc w:val="both"/>
        <w:rPr>
          <w:rFonts w:ascii="Avenir Next Medium" w:hAnsi="Avenir Next Medium"/>
          <w:color w:val="2E74B5" w:themeColor="accent5" w:themeShade="BF"/>
        </w:rPr>
      </w:pPr>
    </w:p>
    <w:p w14:paraId="249C6F1C" w14:textId="1A923FBD" w:rsidR="001E2F1A" w:rsidRPr="00497A15" w:rsidRDefault="00611412" w:rsidP="001E2F1A">
      <w:pPr>
        <w:pStyle w:val="ListParagraph"/>
        <w:numPr>
          <w:ilvl w:val="0"/>
          <w:numId w:val="1"/>
        </w:numPr>
        <w:spacing w:line="276" w:lineRule="auto"/>
        <w:rPr>
          <w:rFonts w:ascii="Avenir Next Medium" w:hAnsi="Avenir Next Medium"/>
          <w:color w:val="2E74B5" w:themeColor="accent5" w:themeShade="BF"/>
        </w:rPr>
      </w:pPr>
      <w:r>
        <w:rPr>
          <w:rFonts w:ascii="Baskerville" w:hAnsi="Baskerville" w:cs="Times New Roman"/>
          <w:color w:val="0D0D0D" w:themeColor="text1" w:themeTint="F2"/>
        </w:rPr>
        <w:t>I will turn my phone off</w:t>
      </w:r>
      <w:r w:rsidR="001E2F1A" w:rsidRPr="00497A15">
        <w:rPr>
          <w:rFonts w:ascii="Baskerville" w:hAnsi="Baskerville" w:cs="Times New Roman"/>
          <w:color w:val="0D0D0D" w:themeColor="text1" w:themeTint="F2"/>
        </w:rPr>
        <w:t xml:space="preserve"> from</w:t>
      </w:r>
      <w:r>
        <w:rPr>
          <w:rFonts w:ascii="Baskerville" w:hAnsi="Baskerville" w:cs="Times New Roman"/>
          <w:color w:val="0D0D0D" w:themeColor="text1" w:themeTint="F2"/>
        </w:rPr>
        <w:t xml:space="preserve"> </w:t>
      </w:r>
      <w:r w:rsidR="001E2F1A" w:rsidRPr="00497A15">
        <w:rPr>
          <w:rFonts w:ascii="Baskerville" w:hAnsi="Baskerville" w:cs="Times New Roman"/>
          <w:color w:val="0D0D0D" w:themeColor="text1" w:themeTint="F2"/>
        </w:rPr>
        <w:t>______</w:t>
      </w:r>
      <w:r w:rsidR="001E2F1A">
        <w:rPr>
          <w:rFonts w:ascii="Baskerville" w:hAnsi="Baskerville" w:cs="Times New Roman"/>
          <w:color w:val="0D0D0D" w:themeColor="text1" w:themeTint="F2"/>
        </w:rPr>
        <w:t>____</w:t>
      </w:r>
      <w:r>
        <w:rPr>
          <w:rFonts w:ascii="Baskerville" w:hAnsi="Baskerville" w:cs="Times New Roman"/>
          <w:color w:val="0D0D0D" w:themeColor="text1" w:themeTint="F2"/>
        </w:rPr>
        <w:t xml:space="preserve"> </w:t>
      </w:r>
      <w:r w:rsidR="001E2F1A" w:rsidRPr="00497A15">
        <w:rPr>
          <w:rFonts w:ascii="Baskerville" w:hAnsi="Baskerville" w:cs="Times New Roman"/>
          <w:color w:val="0D0D0D" w:themeColor="text1" w:themeTint="F2"/>
        </w:rPr>
        <w:t>to</w:t>
      </w:r>
      <w:r>
        <w:rPr>
          <w:rFonts w:ascii="Baskerville" w:hAnsi="Baskerville" w:cs="Times New Roman"/>
          <w:color w:val="0D0D0D" w:themeColor="text1" w:themeTint="F2"/>
        </w:rPr>
        <w:t xml:space="preserve"> </w:t>
      </w:r>
      <w:r w:rsidR="001E2F1A" w:rsidRPr="00497A15">
        <w:rPr>
          <w:rFonts w:ascii="Baskerville" w:hAnsi="Baskerville" w:cs="Times New Roman"/>
          <w:color w:val="0D0D0D" w:themeColor="text1" w:themeTint="F2"/>
        </w:rPr>
        <w:t>______</w:t>
      </w:r>
      <w:r w:rsidR="001E2F1A">
        <w:rPr>
          <w:rFonts w:ascii="Baskerville" w:hAnsi="Baskerville" w:cs="Times New Roman"/>
          <w:color w:val="0D0D0D" w:themeColor="text1" w:themeTint="F2"/>
        </w:rPr>
        <w:t>____</w:t>
      </w:r>
      <w:r>
        <w:rPr>
          <w:rFonts w:ascii="Baskerville" w:hAnsi="Baskerville" w:cs="Times New Roman"/>
          <w:color w:val="0D0D0D" w:themeColor="text1" w:themeTint="F2"/>
        </w:rPr>
        <w:t xml:space="preserve"> each day</w:t>
      </w:r>
      <w:r w:rsidR="001E2F1A" w:rsidRPr="00497A15">
        <w:rPr>
          <w:rFonts w:ascii="Baskerville" w:hAnsi="Baskerville" w:cs="Times New Roman"/>
          <w:color w:val="0D0D0D" w:themeColor="text1" w:themeTint="F2"/>
        </w:rPr>
        <w:t>.</w:t>
      </w:r>
    </w:p>
    <w:p w14:paraId="094A4FB7" w14:textId="77777777" w:rsidR="00DF7AA3" w:rsidRPr="007C1419" w:rsidRDefault="00DF7AA3" w:rsidP="00DF7AA3">
      <w:pPr>
        <w:jc w:val="both"/>
        <w:rPr>
          <w:rFonts w:ascii="Avenir Next Medium" w:hAnsi="Avenir Next Medium"/>
          <w:color w:val="2E74B5" w:themeColor="accent5" w:themeShade="BF"/>
        </w:rPr>
      </w:pPr>
    </w:p>
    <w:p w14:paraId="02E0C71F" w14:textId="77C48514" w:rsidR="00920B6A" w:rsidRDefault="00920B6A">
      <w:pPr>
        <w:rPr>
          <w:rFonts w:ascii="Avenir Next Medium" w:hAnsi="Avenir Next Medium"/>
          <w:color w:val="2E74B5" w:themeColor="accent5" w:themeShade="BF"/>
        </w:rPr>
      </w:pPr>
      <w:r>
        <w:rPr>
          <w:rFonts w:ascii="Avenir Next Medium" w:hAnsi="Avenir Next Medium"/>
          <w:color w:val="2E74B5" w:themeColor="accent5" w:themeShade="BF"/>
        </w:rPr>
        <w:br w:type="page"/>
      </w:r>
    </w:p>
    <w:p w14:paraId="5E38F975" w14:textId="49323D96" w:rsidR="00611412" w:rsidRPr="00611412" w:rsidRDefault="002528B4" w:rsidP="00611412">
      <w:pPr>
        <w:jc w:val="center"/>
        <w:rPr>
          <w:rFonts w:ascii="Avenir Next Medium" w:hAnsi="Avenir Next Medium"/>
          <w:color w:val="2E74B5" w:themeColor="accent5" w:themeShade="BF"/>
          <w:sz w:val="32"/>
          <w:szCs w:val="32"/>
        </w:rPr>
      </w:pPr>
      <w:r>
        <w:rPr>
          <w:rFonts w:ascii="Avenir Next Medium" w:hAnsi="Avenir Next Medium"/>
          <w:noProof/>
          <w:color w:val="2E74B5" w:themeColor="accent5" w:themeShade="BF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795996F" wp14:editId="07E32E8A">
                <wp:simplePos x="0" y="0"/>
                <wp:positionH relativeFrom="column">
                  <wp:posOffset>-694481</wp:posOffset>
                </wp:positionH>
                <wp:positionV relativeFrom="paragraph">
                  <wp:posOffset>-694481</wp:posOffset>
                </wp:positionV>
                <wp:extent cx="7315200" cy="9592056"/>
                <wp:effectExtent l="0" t="0" r="1270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592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C9B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0074A" id="Rectangle 5" o:spid="_x0000_s1026" style="position:absolute;margin-left:-54.7pt;margin-top:-54.7pt;width:8in;height:755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" filled="f" strokecolor="#5c9bd5" strokeweight="1pt"/>
            </w:pict>
          </mc:Fallback>
        </mc:AlternateContent>
      </w:r>
      <w:r w:rsidR="00611412" w:rsidRPr="00611412">
        <w:rPr>
          <w:rFonts w:ascii="Avenir Next Medium" w:hAnsi="Avenir Next Medium"/>
          <w:color w:val="2E74B5" w:themeColor="accent5" w:themeShade="BF"/>
          <w:sz w:val="32"/>
          <w:szCs w:val="32"/>
        </w:rPr>
        <w:t xml:space="preserve">A TEMPLATE FOR THE COMMON RULE MONTHLY HABITS </w:t>
      </w:r>
    </w:p>
    <w:p w14:paraId="4AC6F2FE" w14:textId="1FDDBB5D" w:rsidR="00611412" w:rsidRPr="00611412" w:rsidRDefault="00DA7823" w:rsidP="00611412">
      <w:pPr>
        <w:jc w:val="center"/>
        <w:rPr>
          <w:rFonts w:ascii="Avenir Next Medium" w:hAnsi="Avenir Next Medium"/>
          <w:color w:val="2E74B5" w:themeColor="accent5" w:themeShade="BF"/>
          <w:sz w:val="32"/>
          <w:szCs w:val="32"/>
        </w:rPr>
      </w:pPr>
      <w:r>
        <w:rPr>
          <w:rFonts w:ascii="Avenir Next Medium" w:hAnsi="Avenir Next Medium"/>
          <w:color w:val="2E74B5" w:themeColor="accent5" w:themeShade="BF"/>
          <w:sz w:val="32"/>
          <w:szCs w:val="32"/>
        </w:rPr>
        <w:t>LENT 2020</w:t>
      </w:r>
    </w:p>
    <w:p w14:paraId="28F696B7" w14:textId="77777777" w:rsidR="002528B4" w:rsidRDefault="002528B4" w:rsidP="00611412">
      <w:pPr>
        <w:rPr>
          <w:rFonts w:ascii="Avenir Next Medium" w:hAnsi="Avenir Next Medium"/>
          <w:color w:val="2E74B5" w:themeColor="accent5" w:themeShade="BF"/>
        </w:rPr>
      </w:pPr>
    </w:p>
    <w:p w14:paraId="1212E553" w14:textId="621569EA" w:rsidR="00611412" w:rsidRDefault="00611412" w:rsidP="000D528E">
      <w:pPr>
        <w:jc w:val="center"/>
        <w:rPr>
          <w:rFonts w:ascii="Avenir Book" w:hAnsi="Avenir Book"/>
          <w:color w:val="000000" w:themeColor="text1"/>
          <w:sz w:val="20"/>
          <w:szCs w:val="20"/>
        </w:rPr>
      </w:pPr>
      <w:r w:rsidRPr="00611412">
        <w:rPr>
          <w:rFonts w:ascii="Avenir Book" w:hAnsi="Avenir Book"/>
          <w:color w:val="000000" w:themeColor="text1"/>
          <w:sz w:val="20"/>
          <w:szCs w:val="20"/>
        </w:rPr>
        <w:t>(Don’t worry if you are not starting this at the beginning of Lent, just pick up where you a</w:t>
      </w:r>
      <w:bookmarkStart w:id="2" w:name="_GoBack"/>
      <w:bookmarkEnd w:id="2"/>
      <w:r w:rsidRPr="00611412">
        <w:rPr>
          <w:rFonts w:ascii="Avenir Book" w:hAnsi="Avenir Book"/>
          <w:color w:val="000000" w:themeColor="text1"/>
          <w:sz w:val="20"/>
          <w:szCs w:val="20"/>
        </w:rPr>
        <w:t>re.</w:t>
      </w:r>
      <w:r w:rsidR="00DA7823">
        <w:rPr>
          <w:rFonts w:ascii="Avenir Book" w:hAnsi="Avenir Book"/>
          <w:color w:val="000000" w:themeColor="text1"/>
          <w:sz w:val="20"/>
          <w:szCs w:val="20"/>
        </w:rPr>
        <w:t xml:space="preserve"> And, remember, this is just an example to get you started. Customize it for you and your community!</w:t>
      </w:r>
      <w:r w:rsidRPr="00611412">
        <w:rPr>
          <w:rFonts w:ascii="Avenir Book" w:hAnsi="Avenir Book"/>
          <w:color w:val="000000" w:themeColor="text1"/>
          <w:sz w:val="20"/>
          <w:szCs w:val="20"/>
        </w:rPr>
        <w:t>)</w:t>
      </w:r>
    </w:p>
    <w:p w14:paraId="6A8D2BB8" w14:textId="77777777" w:rsidR="00DA7823" w:rsidRPr="000D528E" w:rsidRDefault="00DA7823" w:rsidP="000D528E">
      <w:pPr>
        <w:jc w:val="center"/>
        <w:rPr>
          <w:rFonts w:ascii="Avenir Book" w:hAnsi="Avenir Book"/>
          <w:color w:val="000000" w:themeColor="text1"/>
          <w:sz w:val="20"/>
          <w:szCs w:val="20"/>
        </w:rPr>
      </w:pPr>
    </w:p>
    <w:tbl>
      <w:tblPr>
        <w:tblStyle w:val="GridTable4-Accent1"/>
        <w:tblpPr w:leftFromText="180" w:rightFromText="180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568"/>
        <w:gridCol w:w="1024"/>
        <w:gridCol w:w="1188"/>
        <w:gridCol w:w="1149"/>
        <w:gridCol w:w="1178"/>
        <w:gridCol w:w="1179"/>
        <w:gridCol w:w="1200"/>
        <w:gridCol w:w="1160"/>
      </w:tblGrid>
      <w:tr w:rsidR="007A157D" w14:paraId="419B366D" w14:textId="77777777" w:rsidTr="00611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dxa"/>
            <w:tcBorders>
              <w:bottom w:val="single" w:sz="4" w:space="0" w:color="8EAADB" w:themeColor="accent1" w:themeTint="99"/>
            </w:tcBorders>
            <w:shd w:val="clear" w:color="auto" w:fill="5B9BD5" w:themeFill="accent5"/>
            <w:vAlign w:val="center"/>
          </w:tcPr>
          <w:p w14:paraId="40B09F0E" w14:textId="77777777" w:rsidR="00611412" w:rsidRPr="000E7601" w:rsidRDefault="00611412" w:rsidP="00611412">
            <w:pPr>
              <w:spacing w:line="276" w:lineRule="auto"/>
              <w:jc w:val="center"/>
              <w:rPr>
                <w:rFonts w:ascii="Avenir Next" w:hAnsi="Avenir Next" w:cs="Times New Roman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5B9BD5" w:themeFill="accent5"/>
            <w:vAlign w:val="center"/>
          </w:tcPr>
          <w:p w14:paraId="2C0E4BBD" w14:textId="62DC8394" w:rsidR="00611412" w:rsidRPr="000E7601" w:rsidRDefault="00611412" w:rsidP="006114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b w:val="0"/>
                <w:sz w:val="22"/>
                <w:szCs w:val="22"/>
              </w:rPr>
            </w:pPr>
            <w:r w:rsidRPr="000E7601">
              <w:rPr>
                <w:rFonts w:ascii="Avenir Next" w:hAnsi="Avenir Next" w:cs="Times New Roman"/>
                <w:b w:val="0"/>
                <w:sz w:val="22"/>
                <w:szCs w:val="22"/>
              </w:rPr>
              <w:t>Sun</w:t>
            </w:r>
          </w:p>
        </w:tc>
        <w:tc>
          <w:tcPr>
            <w:tcW w:w="1188" w:type="dxa"/>
            <w:shd w:val="clear" w:color="auto" w:fill="5B9BD5" w:themeFill="accent5"/>
            <w:vAlign w:val="center"/>
          </w:tcPr>
          <w:p w14:paraId="3B7C6DD3" w14:textId="77777777" w:rsidR="00611412" w:rsidRDefault="00611412" w:rsidP="006114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" w:hAnsi="Baskerville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Avenir Next" w:hAnsi="Avenir Next" w:cs="Times New Roman"/>
                <w:b w:val="0"/>
                <w:sz w:val="22"/>
                <w:szCs w:val="22"/>
              </w:rPr>
              <w:t>Mon</w:t>
            </w:r>
          </w:p>
        </w:tc>
        <w:tc>
          <w:tcPr>
            <w:tcW w:w="1149" w:type="dxa"/>
            <w:shd w:val="clear" w:color="auto" w:fill="5B9BD5" w:themeFill="accent5"/>
            <w:vAlign w:val="center"/>
          </w:tcPr>
          <w:p w14:paraId="2F8DFB2A" w14:textId="77777777" w:rsidR="00611412" w:rsidRDefault="00611412" w:rsidP="006114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" w:hAnsi="Baskerville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Avenir Next" w:hAnsi="Avenir Next" w:cs="Times New Roman"/>
                <w:b w:val="0"/>
                <w:sz w:val="22"/>
                <w:szCs w:val="22"/>
              </w:rPr>
              <w:t>Tue</w:t>
            </w:r>
          </w:p>
        </w:tc>
        <w:tc>
          <w:tcPr>
            <w:tcW w:w="1178" w:type="dxa"/>
            <w:shd w:val="clear" w:color="auto" w:fill="5B9BD5" w:themeFill="accent5"/>
            <w:vAlign w:val="center"/>
          </w:tcPr>
          <w:p w14:paraId="74E946FB" w14:textId="77777777" w:rsidR="00611412" w:rsidRDefault="00611412" w:rsidP="006114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" w:hAnsi="Baskerville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Avenir Next" w:hAnsi="Avenir Next" w:cs="Times New Roman"/>
                <w:b w:val="0"/>
                <w:sz w:val="22"/>
                <w:szCs w:val="22"/>
              </w:rPr>
              <w:t>Wed</w:t>
            </w:r>
          </w:p>
        </w:tc>
        <w:tc>
          <w:tcPr>
            <w:tcW w:w="1179" w:type="dxa"/>
            <w:shd w:val="clear" w:color="auto" w:fill="5B9BD5" w:themeFill="accent5"/>
            <w:vAlign w:val="center"/>
          </w:tcPr>
          <w:p w14:paraId="34550B63" w14:textId="77777777" w:rsidR="00611412" w:rsidRDefault="00611412" w:rsidP="006114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" w:hAnsi="Baskerville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Avenir Next" w:hAnsi="Avenir Next" w:cs="Times New Roman"/>
                <w:b w:val="0"/>
                <w:sz w:val="22"/>
                <w:szCs w:val="22"/>
              </w:rPr>
              <w:t>Thu</w:t>
            </w:r>
          </w:p>
        </w:tc>
        <w:tc>
          <w:tcPr>
            <w:tcW w:w="1200" w:type="dxa"/>
            <w:shd w:val="clear" w:color="auto" w:fill="5B9BD5" w:themeFill="accent5"/>
            <w:vAlign w:val="center"/>
          </w:tcPr>
          <w:p w14:paraId="3DA2A6B6" w14:textId="77777777" w:rsidR="00611412" w:rsidRDefault="00611412" w:rsidP="006114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" w:hAnsi="Baskerville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Avenir Next" w:hAnsi="Avenir Next" w:cs="Times New Roman"/>
                <w:b w:val="0"/>
                <w:sz w:val="22"/>
                <w:szCs w:val="22"/>
              </w:rPr>
              <w:t>Fri</w:t>
            </w:r>
          </w:p>
        </w:tc>
        <w:tc>
          <w:tcPr>
            <w:tcW w:w="1160" w:type="dxa"/>
            <w:shd w:val="clear" w:color="auto" w:fill="5B9BD5" w:themeFill="accent5"/>
            <w:vAlign w:val="center"/>
          </w:tcPr>
          <w:p w14:paraId="23E2747A" w14:textId="77777777" w:rsidR="00611412" w:rsidRDefault="00611412" w:rsidP="006114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" w:hAnsi="Baskerville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Avenir Next" w:hAnsi="Avenir Next" w:cs="Times New Roman"/>
                <w:b w:val="0"/>
                <w:sz w:val="22"/>
                <w:szCs w:val="22"/>
              </w:rPr>
              <w:t>Sat</w:t>
            </w:r>
          </w:p>
        </w:tc>
      </w:tr>
      <w:tr w:rsidR="00611412" w:rsidRPr="000E7601" w14:paraId="679036FB" w14:textId="77777777" w:rsidTr="00611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dxa"/>
            <w:vMerge w:val="restart"/>
            <w:tcBorders>
              <w:top w:val="nil"/>
              <w:left w:val="single" w:sz="4" w:space="0" w:color="4472C4" w:themeColor="accent1"/>
            </w:tcBorders>
            <w:shd w:val="clear" w:color="auto" w:fill="5C9BD5"/>
            <w:textDirection w:val="btLr"/>
          </w:tcPr>
          <w:p w14:paraId="77E4FEEA" w14:textId="379151BC" w:rsidR="00611412" w:rsidRPr="00611412" w:rsidRDefault="00611412" w:rsidP="00611412">
            <w:pPr>
              <w:spacing w:line="276" w:lineRule="auto"/>
              <w:ind w:left="113" w:right="113"/>
              <w:jc w:val="center"/>
              <w:rPr>
                <w:rFonts w:ascii="Avenir Next" w:hAnsi="Avenir Next" w:cs="Times New Roman"/>
                <w:b w:val="0"/>
                <w:color w:val="5B9BD5" w:themeColor="accent5"/>
                <w:sz w:val="22"/>
                <w:szCs w:val="22"/>
              </w:rPr>
            </w:pPr>
            <w:r w:rsidRPr="00611412">
              <w:rPr>
                <w:rFonts w:ascii="Avenir Next" w:hAnsi="Avenir Next" w:cs="Times New Roman"/>
                <w:b w:val="0"/>
                <w:color w:val="FFFFFF" w:themeColor="background1"/>
                <w:sz w:val="22"/>
                <w:szCs w:val="22"/>
              </w:rPr>
              <w:t>MARCH</w:t>
            </w:r>
          </w:p>
        </w:tc>
        <w:tc>
          <w:tcPr>
            <w:tcW w:w="975" w:type="dxa"/>
            <w:shd w:val="clear" w:color="auto" w:fill="auto"/>
          </w:tcPr>
          <w:p w14:paraId="7A83BFB9" w14:textId="02B019AD" w:rsidR="00611412" w:rsidRPr="002B63D4" w:rsidRDefault="00611412" w:rsidP="00920B6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b/>
                <w:bCs/>
                <w:color w:val="5B9BD5" w:themeColor="accent5"/>
                <w:sz w:val="13"/>
                <w:szCs w:val="13"/>
              </w:rPr>
            </w:pPr>
            <w:r w:rsidRPr="002B63D4">
              <w:rPr>
                <w:rFonts w:ascii="Avenir Next" w:hAnsi="Avenir Next" w:cs="Times New Roman"/>
                <w:b/>
                <w:bCs/>
                <w:color w:val="5B9BD5" w:themeColor="accent5"/>
                <w:sz w:val="13"/>
                <w:szCs w:val="13"/>
              </w:rPr>
              <w:t>2</w:t>
            </w:r>
            <w:r w:rsidR="00672CE1" w:rsidRPr="002B63D4">
              <w:rPr>
                <w:rFonts w:ascii="Avenir Next" w:hAnsi="Avenir Next" w:cs="Times New Roman"/>
                <w:b/>
                <w:bCs/>
                <w:color w:val="5B9BD5" w:themeColor="accent5"/>
                <w:sz w:val="13"/>
                <w:szCs w:val="13"/>
              </w:rPr>
              <w:t>3</w:t>
            </w:r>
          </w:p>
          <w:p w14:paraId="2B5F0B07" w14:textId="77777777" w:rsidR="00611412" w:rsidRPr="00E6191C" w:rsidRDefault="00611412" w:rsidP="00920B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b/>
                <w:color w:val="0D0D0D" w:themeColor="text1" w:themeTint="F2"/>
                <w:sz w:val="13"/>
                <w:szCs w:val="13"/>
              </w:rPr>
            </w:pPr>
          </w:p>
        </w:tc>
        <w:tc>
          <w:tcPr>
            <w:tcW w:w="1188" w:type="dxa"/>
            <w:shd w:val="clear" w:color="auto" w:fill="auto"/>
          </w:tcPr>
          <w:p w14:paraId="7836D7E4" w14:textId="4062017D" w:rsidR="00611412" w:rsidRPr="00E6191C" w:rsidRDefault="00672CE1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24</w:t>
            </w:r>
          </w:p>
          <w:p w14:paraId="6B05498D" w14:textId="77777777" w:rsidR="00611412" w:rsidRPr="00E6191C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</w:pPr>
          </w:p>
        </w:tc>
        <w:tc>
          <w:tcPr>
            <w:tcW w:w="1149" w:type="dxa"/>
            <w:shd w:val="clear" w:color="auto" w:fill="auto"/>
          </w:tcPr>
          <w:p w14:paraId="44E38CA6" w14:textId="135F62D2" w:rsidR="00611412" w:rsidRDefault="00672CE1" w:rsidP="00920B6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25</w:t>
            </w:r>
          </w:p>
          <w:p w14:paraId="6897A1D5" w14:textId="77777777" w:rsidR="00611412" w:rsidRPr="00D36A4B" w:rsidRDefault="00611412" w:rsidP="00920B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178" w:type="dxa"/>
            <w:shd w:val="clear" w:color="auto" w:fill="auto"/>
          </w:tcPr>
          <w:p w14:paraId="1C2846F1" w14:textId="7C2D51B2" w:rsidR="00611412" w:rsidRPr="00E6191C" w:rsidRDefault="00611412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 xml:space="preserve"> </w:t>
            </w:r>
            <w:r w:rsidR="00DA7823">
              <w:rPr>
                <w:rFonts w:ascii="Avenir Next" w:hAnsi="Avenir Next" w:cs="Times New Roman"/>
                <w:b/>
                <w:color w:val="5B9BD5" w:themeColor="accent5"/>
                <w:sz w:val="13"/>
                <w:szCs w:val="13"/>
              </w:rPr>
              <w:t>FEB</w:t>
            </w: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 xml:space="preserve"> </w:t>
            </w:r>
            <w:r w:rsidR="00DA7823"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2</w:t>
            </w: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6</w:t>
            </w:r>
          </w:p>
          <w:p w14:paraId="48168532" w14:textId="7A92CC98" w:rsidR="00611412" w:rsidRDefault="007A157D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</w:pPr>
            <w:r>
              <w:rPr>
                <w:rFonts w:ascii="Avenir Next" w:hAnsi="Avenir Next" w:cs="Times New Roman"/>
                <w:b/>
                <w:color w:val="0D0D0D" w:themeColor="text1" w:themeTint="F2"/>
                <w:sz w:val="13"/>
                <w:szCs w:val="13"/>
              </w:rPr>
              <w:t>Ash Wednesday</w:t>
            </w:r>
            <w:r w:rsidRPr="00DF7AA3">
              <w:rPr>
                <w:rFonts w:ascii="Avenir Next" w:hAnsi="Avenir Next" w:cs="Times New Roman"/>
                <w:b/>
                <w:color w:val="0D0D0D" w:themeColor="text1" w:themeTint="F2"/>
                <w:sz w:val="13"/>
                <w:szCs w:val="13"/>
              </w:rPr>
              <w:t>:</w:t>
            </w:r>
          </w:p>
          <w:p w14:paraId="503647DE" w14:textId="7B8C1535" w:rsidR="00611412" w:rsidRPr="00E6191C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</w:pP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Kick off month with an evening of discussion together</w:t>
            </w: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.</w:t>
            </w:r>
          </w:p>
        </w:tc>
        <w:tc>
          <w:tcPr>
            <w:tcW w:w="1179" w:type="dxa"/>
            <w:shd w:val="clear" w:color="auto" w:fill="auto"/>
          </w:tcPr>
          <w:p w14:paraId="4D6FF1F4" w14:textId="71A4155E" w:rsidR="00611412" w:rsidRDefault="00DA7823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2</w:t>
            </w:r>
            <w:r w:rsidR="00611412"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7</w:t>
            </w:r>
          </w:p>
          <w:p w14:paraId="694F74D4" w14:textId="77777777" w:rsidR="00611412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</w:pPr>
          </w:p>
          <w:p w14:paraId="5AA20378" w14:textId="31F90013" w:rsidR="00611412" w:rsidRPr="00E6191C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Start </w:t>
            </w:r>
            <w:r w:rsidR="00DA7823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fasting</w:t>
            </w: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 at 6 p.m. by skipping dinner.</w:t>
            </w:r>
          </w:p>
        </w:tc>
        <w:tc>
          <w:tcPr>
            <w:tcW w:w="1200" w:type="dxa"/>
            <w:shd w:val="clear" w:color="auto" w:fill="auto"/>
          </w:tcPr>
          <w:p w14:paraId="146BE6AB" w14:textId="3ED4B328" w:rsidR="00611412" w:rsidRDefault="00DA7823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2</w:t>
            </w:r>
            <w:r w:rsidR="00611412"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8</w:t>
            </w:r>
          </w:p>
          <w:p w14:paraId="0A7CD9F5" w14:textId="77777777" w:rsidR="00611412" w:rsidRPr="00E6191C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Break the fast with a friend and have your weekly hour of conversation.</w:t>
            </w:r>
          </w:p>
        </w:tc>
        <w:tc>
          <w:tcPr>
            <w:tcW w:w="1160" w:type="dxa"/>
            <w:shd w:val="clear" w:color="auto" w:fill="auto"/>
          </w:tcPr>
          <w:p w14:paraId="72C24971" w14:textId="00E9D0B0" w:rsidR="00611412" w:rsidRDefault="00DA7823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2</w:t>
            </w:r>
            <w:r w:rsidR="00611412"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9</w:t>
            </w:r>
          </w:p>
          <w:p w14:paraId="22887228" w14:textId="77777777" w:rsidR="00611412" w:rsidRPr="00E6191C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Count your media hours. (Don’t beat yourself up. Just count to know.)</w:t>
            </w:r>
          </w:p>
        </w:tc>
      </w:tr>
      <w:tr w:rsidR="00611412" w:rsidRPr="000E7601" w14:paraId="4913F110" w14:textId="77777777" w:rsidTr="00611412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dxa"/>
            <w:vMerge/>
            <w:tcBorders>
              <w:left w:val="single" w:sz="4" w:space="0" w:color="4472C4" w:themeColor="accent1"/>
            </w:tcBorders>
            <w:shd w:val="clear" w:color="auto" w:fill="5C9BD5"/>
          </w:tcPr>
          <w:p w14:paraId="50FB349B" w14:textId="77777777" w:rsidR="00611412" w:rsidRDefault="00611412" w:rsidP="00920B6A">
            <w:pPr>
              <w:spacing w:line="276" w:lineRule="auto"/>
              <w:jc w:val="right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</w:p>
        </w:tc>
        <w:tc>
          <w:tcPr>
            <w:tcW w:w="975" w:type="dxa"/>
          </w:tcPr>
          <w:p w14:paraId="229A1BD8" w14:textId="11B1BE9C" w:rsidR="00611412" w:rsidRPr="00774F0F" w:rsidRDefault="002B63D4" w:rsidP="00920B6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b/>
                <w:bCs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b/>
                <w:bCs/>
                <w:color w:val="5B9BD5" w:themeColor="accent5"/>
                <w:sz w:val="13"/>
                <w:szCs w:val="13"/>
              </w:rPr>
              <w:t xml:space="preserve">March </w:t>
            </w:r>
            <w:r w:rsidR="00611412" w:rsidRPr="00774F0F">
              <w:rPr>
                <w:rFonts w:ascii="Avenir Next" w:hAnsi="Avenir Next" w:cs="Times New Roman"/>
                <w:b/>
                <w:bCs/>
                <w:color w:val="5B9BD5" w:themeColor="accent5"/>
                <w:sz w:val="13"/>
                <w:szCs w:val="13"/>
              </w:rPr>
              <w:t>1</w:t>
            </w:r>
          </w:p>
          <w:p w14:paraId="0D2AED16" w14:textId="77777777" w:rsidR="00611412" w:rsidRPr="00E6191C" w:rsidRDefault="00611412" w:rsidP="00920B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b/>
                <w:color w:val="0D0D0D" w:themeColor="text1" w:themeTint="F2"/>
                <w:sz w:val="13"/>
                <w:szCs w:val="13"/>
              </w:rPr>
            </w:pP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Sabbath</w:t>
            </w:r>
          </w:p>
        </w:tc>
        <w:tc>
          <w:tcPr>
            <w:tcW w:w="1188" w:type="dxa"/>
          </w:tcPr>
          <w:p w14:paraId="42D620A3" w14:textId="6A173C0B" w:rsidR="00611412" w:rsidRPr="00E6191C" w:rsidRDefault="00DA7823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2</w:t>
            </w:r>
          </w:p>
          <w:p w14:paraId="2BAED72C" w14:textId="77777777" w:rsidR="00611412" w:rsidRPr="00E6191C" w:rsidRDefault="00611412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Pick a day </w:t>
            </w: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to check in and discuss failures </w:t>
            </w: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&amp;</w:t>
            </w: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 realizations. Pray.</w:t>
            </w:r>
          </w:p>
        </w:tc>
        <w:tc>
          <w:tcPr>
            <w:tcW w:w="1149" w:type="dxa"/>
          </w:tcPr>
          <w:p w14:paraId="6D81712C" w14:textId="4FBDCC6E" w:rsidR="00611412" w:rsidRDefault="00DA7823" w:rsidP="00920B6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3</w:t>
            </w:r>
          </w:p>
          <w:p w14:paraId="19DF9C0C" w14:textId="77777777" w:rsidR="00611412" w:rsidRPr="00E6191C" w:rsidRDefault="00611412" w:rsidP="00920B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</w:p>
        </w:tc>
        <w:tc>
          <w:tcPr>
            <w:tcW w:w="1178" w:type="dxa"/>
          </w:tcPr>
          <w:p w14:paraId="327243F7" w14:textId="3D802940" w:rsidR="00611412" w:rsidRPr="00E6191C" w:rsidRDefault="00DA7823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4</w:t>
            </w:r>
          </w:p>
          <w:p w14:paraId="64A618C5" w14:textId="77777777" w:rsidR="00611412" w:rsidRPr="00E6191C" w:rsidRDefault="00611412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</w:p>
        </w:tc>
        <w:tc>
          <w:tcPr>
            <w:tcW w:w="1179" w:type="dxa"/>
          </w:tcPr>
          <w:p w14:paraId="531126B1" w14:textId="257CEA67" w:rsidR="00611412" w:rsidRDefault="00DA7823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5</w:t>
            </w:r>
          </w:p>
          <w:p w14:paraId="0232AB51" w14:textId="77777777" w:rsidR="00611412" w:rsidRDefault="00611412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</w:pPr>
          </w:p>
          <w:p w14:paraId="54062812" w14:textId="44D31965" w:rsidR="00611412" w:rsidRPr="00E6191C" w:rsidRDefault="00611412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Start </w:t>
            </w:r>
            <w:r w:rsidR="00DA7823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fasting </w:t>
            </w: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at 6 p.m. by skipping dinner.</w:t>
            </w:r>
          </w:p>
        </w:tc>
        <w:tc>
          <w:tcPr>
            <w:tcW w:w="1200" w:type="dxa"/>
          </w:tcPr>
          <w:p w14:paraId="0B3C173B" w14:textId="063D34FE" w:rsidR="00611412" w:rsidRDefault="00DA7823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6</w:t>
            </w:r>
          </w:p>
          <w:p w14:paraId="1B53DA00" w14:textId="77777777" w:rsidR="00611412" w:rsidRPr="00E6191C" w:rsidRDefault="00611412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Break the fast with a friend and have your weekly hour of conversation.</w:t>
            </w:r>
          </w:p>
        </w:tc>
        <w:tc>
          <w:tcPr>
            <w:tcW w:w="1160" w:type="dxa"/>
          </w:tcPr>
          <w:p w14:paraId="7ADEE1E0" w14:textId="7892E235" w:rsidR="00611412" w:rsidRDefault="00DA7823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7</w:t>
            </w:r>
          </w:p>
          <w:p w14:paraId="538C5133" w14:textId="77777777" w:rsidR="00611412" w:rsidRPr="00E6191C" w:rsidRDefault="00611412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Count your media hours.</w:t>
            </w:r>
          </w:p>
        </w:tc>
      </w:tr>
      <w:tr w:rsidR="00611412" w:rsidRPr="000E7601" w14:paraId="0028E753" w14:textId="77777777" w:rsidTr="00611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dxa"/>
            <w:vMerge/>
            <w:tcBorders>
              <w:left w:val="single" w:sz="4" w:space="0" w:color="4472C4" w:themeColor="accent1"/>
            </w:tcBorders>
            <w:shd w:val="clear" w:color="auto" w:fill="5C9BD5"/>
          </w:tcPr>
          <w:p w14:paraId="2780CA18" w14:textId="77777777" w:rsidR="00611412" w:rsidRPr="00E6191C" w:rsidRDefault="00611412" w:rsidP="00920B6A">
            <w:pPr>
              <w:spacing w:line="276" w:lineRule="auto"/>
              <w:jc w:val="right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</w:p>
        </w:tc>
        <w:tc>
          <w:tcPr>
            <w:tcW w:w="975" w:type="dxa"/>
            <w:shd w:val="clear" w:color="auto" w:fill="auto"/>
          </w:tcPr>
          <w:p w14:paraId="1D13BCFE" w14:textId="592A7584" w:rsidR="00611412" w:rsidRPr="00E6191C" w:rsidRDefault="00774F0F" w:rsidP="00920B6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b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b/>
                <w:color w:val="5B9BD5" w:themeColor="accent5"/>
                <w:sz w:val="13"/>
                <w:szCs w:val="13"/>
              </w:rPr>
              <w:t>8</w:t>
            </w:r>
          </w:p>
          <w:p w14:paraId="19462F5F" w14:textId="77777777" w:rsidR="00611412" w:rsidRPr="00E6191C" w:rsidRDefault="00611412" w:rsidP="00920B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b/>
                <w:color w:val="0D0D0D" w:themeColor="text1" w:themeTint="F2"/>
                <w:sz w:val="13"/>
                <w:szCs w:val="13"/>
              </w:rPr>
            </w:pP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Sabbath</w:t>
            </w:r>
          </w:p>
        </w:tc>
        <w:tc>
          <w:tcPr>
            <w:tcW w:w="1188" w:type="dxa"/>
            <w:shd w:val="clear" w:color="auto" w:fill="auto"/>
          </w:tcPr>
          <w:p w14:paraId="349413D9" w14:textId="69A89363" w:rsidR="00611412" w:rsidRPr="00E6191C" w:rsidRDefault="00774F0F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9</w:t>
            </w:r>
          </w:p>
          <w:p w14:paraId="2FCA387C" w14:textId="77777777" w:rsidR="00611412" w:rsidRPr="00E6191C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Pick a day </w:t>
            </w: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to check in and discuss failures </w:t>
            </w: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&amp;</w:t>
            </w: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 realizations. Pray.</w:t>
            </w:r>
          </w:p>
        </w:tc>
        <w:tc>
          <w:tcPr>
            <w:tcW w:w="1149" w:type="dxa"/>
            <w:shd w:val="clear" w:color="auto" w:fill="auto"/>
          </w:tcPr>
          <w:p w14:paraId="7BE5BFEA" w14:textId="02AC5AE4" w:rsidR="00611412" w:rsidRDefault="00774F0F" w:rsidP="00920B6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10</w:t>
            </w:r>
          </w:p>
          <w:p w14:paraId="3800702A" w14:textId="77777777" w:rsidR="00611412" w:rsidRPr="00D36A4B" w:rsidRDefault="00611412" w:rsidP="00920B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178" w:type="dxa"/>
            <w:shd w:val="clear" w:color="auto" w:fill="auto"/>
          </w:tcPr>
          <w:p w14:paraId="03DBD45A" w14:textId="2901AFD4" w:rsidR="00611412" w:rsidRPr="00E6191C" w:rsidRDefault="00774F0F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11</w:t>
            </w:r>
          </w:p>
          <w:p w14:paraId="236E330D" w14:textId="77777777" w:rsidR="00611412" w:rsidRPr="00E6191C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</w:p>
        </w:tc>
        <w:tc>
          <w:tcPr>
            <w:tcW w:w="1179" w:type="dxa"/>
            <w:shd w:val="clear" w:color="auto" w:fill="auto"/>
          </w:tcPr>
          <w:p w14:paraId="55A92F98" w14:textId="4A87E37A" w:rsidR="00611412" w:rsidRDefault="00774F0F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12</w:t>
            </w:r>
          </w:p>
          <w:p w14:paraId="0A592195" w14:textId="77777777" w:rsidR="00611412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</w:pPr>
          </w:p>
          <w:p w14:paraId="5693CB0F" w14:textId="029217AC" w:rsidR="00611412" w:rsidRPr="00611412" w:rsidRDefault="00DA7823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Start fasting</w:t>
            </w:r>
            <w:r w:rsidR="00611412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 at 6 p.m. by skipping dinner.</w:t>
            </w:r>
          </w:p>
        </w:tc>
        <w:tc>
          <w:tcPr>
            <w:tcW w:w="1200" w:type="dxa"/>
            <w:shd w:val="clear" w:color="auto" w:fill="auto"/>
          </w:tcPr>
          <w:p w14:paraId="7EE1ED6A" w14:textId="42AB5335" w:rsidR="00611412" w:rsidRDefault="00774F0F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13</w:t>
            </w:r>
          </w:p>
          <w:p w14:paraId="3C5DFC16" w14:textId="77777777" w:rsidR="00611412" w:rsidRPr="00E6191C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Break the fast with a friend and have your weekly hour of conversation.</w:t>
            </w:r>
          </w:p>
        </w:tc>
        <w:tc>
          <w:tcPr>
            <w:tcW w:w="1160" w:type="dxa"/>
            <w:shd w:val="clear" w:color="auto" w:fill="auto"/>
          </w:tcPr>
          <w:p w14:paraId="7C9CA624" w14:textId="46D5BC8F" w:rsidR="00611412" w:rsidRDefault="00774F0F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14</w:t>
            </w:r>
          </w:p>
          <w:p w14:paraId="209E9E3A" w14:textId="77777777" w:rsidR="00611412" w:rsidRPr="00E6191C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Count your media hours.</w:t>
            </w:r>
          </w:p>
        </w:tc>
      </w:tr>
      <w:tr w:rsidR="00611412" w:rsidRPr="000E7601" w14:paraId="08DB3FBF" w14:textId="77777777" w:rsidTr="00611412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dxa"/>
            <w:vMerge/>
            <w:tcBorders>
              <w:left w:val="single" w:sz="4" w:space="0" w:color="4472C4" w:themeColor="accent1"/>
            </w:tcBorders>
            <w:shd w:val="clear" w:color="auto" w:fill="5C9BD5"/>
          </w:tcPr>
          <w:p w14:paraId="2B435D6E" w14:textId="77777777" w:rsidR="00611412" w:rsidRPr="00E6191C" w:rsidRDefault="00611412" w:rsidP="00920B6A">
            <w:pPr>
              <w:spacing w:line="276" w:lineRule="auto"/>
              <w:jc w:val="right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</w:p>
        </w:tc>
        <w:tc>
          <w:tcPr>
            <w:tcW w:w="975" w:type="dxa"/>
          </w:tcPr>
          <w:p w14:paraId="3C3EFCDF" w14:textId="1A0E0EEB" w:rsidR="00611412" w:rsidRPr="00E6191C" w:rsidRDefault="00774F0F" w:rsidP="00920B6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b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b/>
                <w:color w:val="5B9BD5" w:themeColor="accent5"/>
                <w:sz w:val="13"/>
                <w:szCs w:val="13"/>
              </w:rPr>
              <w:t>15</w:t>
            </w:r>
          </w:p>
          <w:p w14:paraId="5777C6D0" w14:textId="77777777" w:rsidR="00611412" w:rsidRPr="00E6191C" w:rsidRDefault="00611412" w:rsidP="00920B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b/>
                <w:color w:val="0D0D0D" w:themeColor="text1" w:themeTint="F2"/>
                <w:sz w:val="13"/>
                <w:szCs w:val="13"/>
              </w:rPr>
            </w:pP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Sabbath</w:t>
            </w:r>
          </w:p>
        </w:tc>
        <w:tc>
          <w:tcPr>
            <w:tcW w:w="1188" w:type="dxa"/>
          </w:tcPr>
          <w:p w14:paraId="2912EC96" w14:textId="34597EE1" w:rsidR="00611412" w:rsidRPr="00E6191C" w:rsidRDefault="00774F0F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16</w:t>
            </w:r>
          </w:p>
          <w:p w14:paraId="560AF3DC" w14:textId="77777777" w:rsidR="00611412" w:rsidRPr="00E6191C" w:rsidRDefault="00611412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Pick a day </w:t>
            </w: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to check in and discuss failures </w:t>
            </w: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&amp;</w:t>
            </w: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 realizations. Pray.</w:t>
            </w:r>
          </w:p>
        </w:tc>
        <w:tc>
          <w:tcPr>
            <w:tcW w:w="1149" w:type="dxa"/>
          </w:tcPr>
          <w:p w14:paraId="7D3A0FB1" w14:textId="64D6D425" w:rsidR="00611412" w:rsidRDefault="00774F0F" w:rsidP="00920B6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17</w:t>
            </w:r>
          </w:p>
          <w:p w14:paraId="3778F229" w14:textId="77777777" w:rsidR="00611412" w:rsidRPr="00D36A4B" w:rsidRDefault="00611412" w:rsidP="00920B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178" w:type="dxa"/>
          </w:tcPr>
          <w:p w14:paraId="35EEE849" w14:textId="443CD9C0" w:rsidR="00611412" w:rsidRPr="00E6191C" w:rsidRDefault="00774F0F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18</w:t>
            </w:r>
          </w:p>
          <w:p w14:paraId="295206BF" w14:textId="77777777" w:rsidR="00611412" w:rsidRPr="00E6191C" w:rsidRDefault="00611412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</w:p>
        </w:tc>
        <w:tc>
          <w:tcPr>
            <w:tcW w:w="1179" w:type="dxa"/>
          </w:tcPr>
          <w:p w14:paraId="4AD99924" w14:textId="2CBC908A" w:rsidR="00611412" w:rsidRDefault="00774F0F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19</w:t>
            </w:r>
          </w:p>
          <w:p w14:paraId="3487B3C5" w14:textId="77777777" w:rsidR="00611412" w:rsidRDefault="00611412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</w:pPr>
          </w:p>
          <w:p w14:paraId="18D4C60F" w14:textId="79E6D2CF" w:rsidR="00611412" w:rsidRPr="00E6191C" w:rsidRDefault="00DA7823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Start fasting</w:t>
            </w:r>
            <w:r w:rsidR="00611412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 at 6 p.m. by skipping dinner.</w:t>
            </w:r>
          </w:p>
        </w:tc>
        <w:tc>
          <w:tcPr>
            <w:tcW w:w="1200" w:type="dxa"/>
          </w:tcPr>
          <w:p w14:paraId="35BEE7F8" w14:textId="358DEB3A" w:rsidR="00611412" w:rsidRDefault="00611412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 w:rsidRPr="00E6191C"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2</w:t>
            </w:r>
            <w:r w:rsidR="00774F0F"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0</w:t>
            </w:r>
          </w:p>
          <w:p w14:paraId="77D5E99C" w14:textId="77777777" w:rsidR="00611412" w:rsidRPr="00E6191C" w:rsidRDefault="00611412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Break the fast with a friend and have your weekly hour of conversation.</w:t>
            </w:r>
          </w:p>
        </w:tc>
        <w:tc>
          <w:tcPr>
            <w:tcW w:w="1160" w:type="dxa"/>
          </w:tcPr>
          <w:p w14:paraId="647001AD" w14:textId="4F5F45B9" w:rsidR="00611412" w:rsidRDefault="00774F0F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21</w:t>
            </w:r>
          </w:p>
          <w:p w14:paraId="37FD3B5D" w14:textId="77777777" w:rsidR="00611412" w:rsidRPr="00E6191C" w:rsidRDefault="00611412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Count your media hours.</w:t>
            </w:r>
          </w:p>
        </w:tc>
      </w:tr>
      <w:tr w:rsidR="00611412" w14:paraId="35086D24" w14:textId="77777777" w:rsidTr="00611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dxa"/>
            <w:vMerge w:val="restart"/>
            <w:tcBorders>
              <w:left w:val="single" w:sz="4" w:space="0" w:color="4472C4" w:themeColor="accent1"/>
            </w:tcBorders>
            <w:shd w:val="clear" w:color="auto" w:fill="5C9BD5"/>
            <w:textDirection w:val="btLr"/>
          </w:tcPr>
          <w:p w14:paraId="66070FC1" w14:textId="1A9ECE2B" w:rsidR="00611412" w:rsidRPr="00611412" w:rsidRDefault="00611412" w:rsidP="00611412">
            <w:pPr>
              <w:ind w:left="113" w:right="113"/>
              <w:jc w:val="center"/>
              <w:rPr>
                <w:rFonts w:ascii="Avenir Next" w:hAnsi="Avenir Next" w:cs="Times New Roman"/>
                <w:b w:val="0"/>
                <w:sz w:val="22"/>
                <w:szCs w:val="22"/>
              </w:rPr>
            </w:pPr>
            <w:r w:rsidRPr="00611412">
              <w:rPr>
                <w:rFonts w:ascii="Avenir Next" w:hAnsi="Avenir Next" w:cs="Times New Roman"/>
                <w:b w:val="0"/>
                <w:color w:val="FFFFFF" w:themeColor="background1"/>
                <w:sz w:val="22"/>
                <w:szCs w:val="22"/>
              </w:rPr>
              <w:t>APRIL</w:t>
            </w:r>
          </w:p>
        </w:tc>
        <w:tc>
          <w:tcPr>
            <w:tcW w:w="975" w:type="dxa"/>
            <w:shd w:val="clear" w:color="auto" w:fill="auto"/>
          </w:tcPr>
          <w:p w14:paraId="5E293782" w14:textId="2B1D9171" w:rsidR="00611412" w:rsidRPr="00E6191C" w:rsidRDefault="00774F0F" w:rsidP="00920B6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b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b/>
                <w:color w:val="5B9BD5" w:themeColor="accent5"/>
                <w:sz w:val="13"/>
                <w:szCs w:val="13"/>
              </w:rPr>
              <w:t>22</w:t>
            </w:r>
          </w:p>
          <w:p w14:paraId="6E436E1C" w14:textId="77777777" w:rsidR="00611412" w:rsidRPr="00E6191C" w:rsidRDefault="00611412" w:rsidP="00920B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b/>
                <w:color w:val="0D0D0D" w:themeColor="text1" w:themeTint="F2"/>
                <w:sz w:val="13"/>
                <w:szCs w:val="13"/>
              </w:rPr>
            </w:pP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Sabbath</w:t>
            </w:r>
          </w:p>
        </w:tc>
        <w:tc>
          <w:tcPr>
            <w:tcW w:w="1188" w:type="dxa"/>
            <w:shd w:val="clear" w:color="auto" w:fill="auto"/>
          </w:tcPr>
          <w:p w14:paraId="2BE419FD" w14:textId="4137CEC2" w:rsidR="00611412" w:rsidRDefault="00774F0F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23</w:t>
            </w:r>
          </w:p>
          <w:p w14:paraId="68C5D573" w14:textId="77777777" w:rsidR="00611412" w:rsidRPr="00E6191C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Pick a day </w:t>
            </w: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to check in and discuss failures </w:t>
            </w: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&amp;</w:t>
            </w: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 realizations. Pray.</w:t>
            </w:r>
          </w:p>
        </w:tc>
        <w:tc>
          <w:tcPr>
            <w:tcW w:w="1149" w:type="dxa"/>
            <w:shd w:val="clear" w:color="auto" w:fill="auto"/>
          </w:tcPr>
          <w:p w14:paraId="089A951E" w14:textId="7DFC9C4A" w:rsidR="00611412" w:rsidRDefault="00774F0F" w:rsidP="00920B6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24</w:t>
            </w:r>
          </w:p>
          <w:p w14:paraId="2D574870" w14:textId="77777777" w:rsidR="00611412" w:rsidRPr="00D36A4B" w:rsidRDefault="00611412" w:rsidP="00920B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178" w:type="dxa"/>
            <w:shd w:val="clear" w:color="auto" w:fill="auto"/>
          </w:tcPr>
          <w:p w14:paraId="0882AE6F" w14:textId="2D47BE29" w:rsidR="00611412" w:rsidRDefault="00774F0F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25</w:t>
            </w:r>
          </w:p>
          <w:p w14:paraId="186A7F37" w14:textId="77777777" w:rsidR="00611412" w:rsidRPr="00E6191C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</w:p>
        </w:tc>
        <w:tc>
          <w:tcPr>
            <w:tcW w:w="1179" w:type="dxa"/>
            <w:shd w:val="clear" w:color="auto" w:fill="auto"/>
          </w:tcPr>
          <w:p w14:paraId="489F1EDF" w14:textId="34C802B2" w:rsidR="00611412" w:rsidRDefault="00774F0F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26</w:t>
            </w:r>
          </w:p>
          <w:p w14:paraId="3AFD7B9B" w14:textId="77777777" w:rsidR="00611412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</w:pPr>
          </w:p>
          <w:p w14:paraId="1B702C34" w14:textId="50733049" w:rsidR="00611412" w:rsidRPr="00E6191C" w:rsidRDefault="00DA7823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Start fasting</w:t>
            </w:r>
            <w:r w:rsidR="00611412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 at 6 p.m. by skipping dinner.</w:t>
            </w:r>
          </w:p>
        </w:tc>
        <w:tc>
          <w:tcPr>
            <w:tcW w:w="1200" w:type="dxa"/>
            <w:shd w:val="clear" w:color="auto" w:fill="auto"/>
          </w:tcPr>
          <w:p w14:paraId="395C7C8A" w14:textId="42BF0C5E" w:rsidR="00611412" w:rsidRDefault="00774F0F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27</w:t>
            </w:r>
          </w:p>
          <w:p w14:paraId="2C229612" w14:textId="77777777" w:rsidR="00611412" w:rsidRPr="00E6191C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Break the fast with a friend and have your weekly hour of conversation.</w:t>
            </w:r>
          </w:p>
        </w:tc>
        <w:tc>
          <w:tcPr>
            <w:tcW w:w="1160" w:type="dxa"/>
            <w:shd w:val="clear" w:color="auto" w:fill="auto"/>
          </w:tcPr>
          <w:p w14:paraId="45E40582" w14:textId="5B3B65E5" w:rsidR="00611412" w:rsidRDefault="00774F0F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28</w:t>
            </w:r>
          </w:p>
          <w:p w14:paraId="57B42551" w14:textId="77777777" w:rsidR="00611412" w:rsidRPr="00E6191C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Count your media hours.</w:t>
            </w:r>
          </w:p>
        </w:tc>
      </w:tr>
      <w:tr w:rsidR="00611412" w14:paraId="3288814A" w14:textId="77777777" w:rsidTr="00611412">
        <w:trPr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dxa"/>
            <w:vMerge/>
            <w:tcBorders>
              <w:left w:val="single" w:sz="4" w:space="0" w:color="4472C4" w:themeColor="accent1"/>
            </w:tcBorders>
            <w:shd w:val="clear" w:color="auto" w:fill="5C9BD5"/>
          </w:tcPr>
          <w:p w14:paraId="330DEE37" w14:textId="77777777" w:rsidR="00611412" w:rsidRDefault="00611412" w:rsidP="00920B6A">
            <w:pPr>
              <w:spacing w:line="276" w:lineRule="auto"/>
              <w:jc w:val="right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</w:p>
        </w:tc>
        <w:tc>
          <w:tcPr>
            <w:tcW w:w="975" w:type="dxa"/>
            <w:shd w:val="clear" w:color="auto" w:fill="auto"/>
          </w:tcPr>
          <w:p w14:paraId="1F4FDA51" w14:textId="760F19FE" w:rsidR="00611412" w:rsidRPr="00E6191C" w:rsidRDefault="00774F0F" w:rsidP="00920B6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b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b/>
                <w:color w:val="5B9BD5" w:themeColor="accent5"/>
                <w:sz w:val="13"/>
                <w:szCs w:val="13"/>
              </w:rPr>
              <w:t>29</w:t>
            </w:r>
          </w:p>
          <w:p w14:paraId="55771FE7" w14:textId="77777777" w:rsidR="00611412" w:rsidRPr="00E6191C" w:rsidRDefault="00611412" w:rsidP="00920B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b/>
                <w:color w:val="0D0D0D" w:themeColor="text1" w:themeTint="F2"/>
                <w:sz w:val="13"/>
                <w:szCs w:val="13"/>
              </w:rPr>
            </w:pP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Sabbath</w:t>
            </w:r>
          </w:p>
        </w:tc>
        <w:tc>
          <w:tcPr>
            <w:tcW w:w="1188" w:type="dxa"/>
            <w:shd w:val="clear" w:color="auto" w:fill="auto"/>
          </w:tcPr>
          <w:p w14:paraId="560FCFE3" w14:textId="30C8E49E" w:rsidR="00611412" w:rsidRPr="00E6191C" w:rsidRDefault="00774F0F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30</w:t>
            </w:r>
          </w:p>
          <w:p w14:paraId="37A711AE" w14:textId="77777777" w:rsidR="00611412" w:rsidRPr="00E6191C" w:rsidRDefault="00611412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Pick a day </w:t>
            </w: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to check in and discuss failures </w:t>
            </w: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&amp;</w:t>
            </w: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 realizations. Pray.</w:t>
            </w:r>
          </w:p>
        </w:tc>
        <w:tc>
          <w:tcPr>
            <w:tcW w:w="1149" w:type="dxa"/>
            <w:shd w:val="clear" w:color="auto" w:fill="auto"/>
          </w:tcPr>
          <w:p w14:paraId="1F5E0E5D" w14:textId="4DD09135" w:rsidR="00611412" w:rsidRDefault="00774F0F" w:rsidP="00920B6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31</w:t>
            </w:r>
          </w:p>
          <w:p w14:paraId="7659CA91" w14:textId="77777777" w:rsidR="00611412" w:rsidRPr="00D36A4B" w:rsidRDefault="00611412" w:rsidP="00920B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178" w:type="dxa"/>
            <w:shd w:val="clear" w:color="auto" w:fill="auto"/>
          </w:tcPr>
          <w:p w14:paraId="6DBD1323" w14:textId="515DD8C8" w:rsidR="00611412" w:rsidRPr="00E6191C" w:rsidRDefault="00774F0F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 w:rsidRPr="00611412">
              <w:rPr>
                <w:rFonts w:ascii="Avenir Next" w:hAnsi="Avenir Next" w:cs="Times New Roman"/>
                <w:b/>
                <w:color w:val="5B9BD5" w:themeColor="accent5"/>
                <w:sz w:val="13"/>
                <w:szCs w:val="13"/>
              </w:rPr>
              <w:t>APRIL</w:t>
            </w: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 xml:space="preserve"> </w:t>
            </w:r>
            <w:r w:rsidR="00611412"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</w:t>
            </w:r>
          </w:p>
          <w:p w14:paraId="0994064D" w14:textId="77777777" w:rsidR="00611412" w:rsidRPr="00E6191C" w:rsidRDefault="00611412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</w:p>
        </w:tc>
        <w:tc>
          <w:tcPr>
            <w:tcW w:w="1179" w:type="dxa"/>
            <w:shd w:val="clear" w:color="auto" w:fill="auto"/>
          </w:tcPr>
          <w:p w14:paraId="0EC270B2" w14:textId="4897F906" w:rsidR="00611412" w:rsidRDefault="00774F0F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2</w:t>
            </w:r>
          </w:p>
          <w:p w14:paraId="0A200FD2" w14:textId="77777777" w:rsidR="00611412" w:rsidRDefault="00611412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</w:pPr>
          </w:p>
          <w:p w14:paraId="546A2365" w14:textId="7F4E1095" w:rsidR="00611412" w:rsidRPr="00E6191C" w:rsidRDefault="00DA7823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Start fasting</w:t>
            </w:r>
            <w:r w:rsidR="00611412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 at 6 p.m. by skipping dinner.</w:t>
            </w:r>
          </w:p>
        </w:tc>
        <w:tc>
          <w:tcPr>
            <w:tcW w:w="1200" w:type="dxa"/>
            <w:shd w:val="clear" w:color="auto" w:fill="auto"/>
          </w:tcPr>
          <w:p w14:paraId="06DCC584" w14:textId="717A8095" w:rsidR="00611412" w:rsidRDefault="00774F0F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3</w:t>
            </w:r>
          </w:p>
          <w:p w14:paraId="5E921B0A" w14:textId="77777777" w:rsidR="00611412" w:rsidRPr="00E6191C" w:rsidRDefault="00611412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Break the fast with a friend and have your weekly hour of conversation.</w:t>
            </w:r>
          </w:p>
        </w:tc>
        <w:tc>
          <w:tcPr>
            <w:tcW w:w="1160" w:type="dxa"/>
            <w:shd w:val="clear" w:color="auto" w:fill="auto"/>
          </w:tcPr>
          <w:p w14:paraId="2624306B" w14:textId="3D580699" w:rsidR="00611412" w:rsidRDefault="00774F0F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4</w:t>
            </w:r>
          </w:p>
          <w:p w14:paraId="55622DEB" w14:textId="77777777" w:rsidR="00611412" w:rsidRPr="00E6191C" w:rsidRDefault="00611412" w:rsidP="009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Count your media hours.</w:t>
            </w:r>
          </w:p>
        </w:tc>
      </w:tr>
      <w:tr w:rsidR="00611412" w14:paraId="26A903CB" w14:textId="77777777" w:rsidTr="00611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dxa"/>
            <w:vMerge/>
            <w:tcBorders>
              <w:left w:val="single" w:sz="4" w:space="0" w:color="4472C4" w:themeColor="accent1"/>
            </w:tcBorders>
            <w:shd w:val="clear" w:color="auto" w:fill="5C9BD5"/>
          </w:tcPr>
          <w:p w14:paraId="0033CD83" w14:textId="77777777" w:rsidR="00611412" w:rsidRDefault="00611412" w:rsidP="00920B6A">
            <w:pPr>
              <w:spacing w:line="276" w:lineRule="auto"/>
              <w:jc w:val="right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</w:p>
        </w:tc>
        <w:tc>
          <w:tcPr>
            <w:tcW w:w="975" w:type="dxa"/>
            <w:shd w:val="clear" w:color="auto" w:fill="auto"/>
          </w:tcPr>
          <w:p w14:paraId="39D4C375" w14:textId="2D4074F9" w:rsidR="00611412" w:rsidRPr="00E6191C" w:rsidRDefault="00774F0F" w:rsidP="00920B6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b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b/>
                <w:color w:val="5B9BD5" w:themeColor="accent5"/>
                <w:sz w:val="13"/>
                <w:szCs w:val="13"/>
              </w:rPr>
              <w:t>5</w:t>
            </w:r>
          </w:p>
          <w:p w14:paraId="325B3599" w14:textId="77777777" w:rsidR="00611412" w:rsidRPr="00E6191C" w:rsidRDefault="00611412" w:rsidP="00920B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b/>
                <w:color w:val="0D0D0D" w:themeColor="text1" w:themeTint="F2"/>
                <w:sz w:val="13"/>
                <w:szCs w:val="13"/>
              </w:rPr>
            </w:pP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Sabbath</w:t>
            </w:r>
          </w:p>
        </w:tc>
        <w:tc>
          <w:tcPr>
            <w:tcW w:w="1188" w:type="dxa"/>
            <w:shd w:val="clear" w:color="auto" w:fill="auto"/>
          </w:tcPr>
          <w:p w14:paraId="7023FD1B" w14:textId="0D357081" w:rsidR="00611412" w:rsidRPr="00E6191C" w:rsidRDefault="00774F0F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6</w:t>
            </w:r>
          </w:p>
          <w:p w14:paraId="2FB1DC70" w14:textId="77777777" w:rsidR="00611412" w:rsidRPr="00E6191C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Pick a day </w:t>
            </w: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to check in and discuss failures </w:t>
            </w: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&amp;</w:t>
            </w:r>
            <w:r w:rsidRPr="00E6191C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 realizations. Pray.</w:t>
            </w:r>
          </w:p>
        </w:tc>
        <w:tc>
          <w:tcPr>
            <w:tcW w:w="1149" w:type="dxa"/>
            <w:shd w:val="clear" w:color="auto" w:fill="auto"/>
          </w:tcPr>
          <w:p w14:paraId="55627041" w14:textId="19E7EF66" w:rsidR="00611412" w:rsidRDefault="00774F0F" w:rsidP="00920B6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7</w:t>
            </w:r>
          </w:p>
          <w:p w14:paraId="3C7956F7" w14:textId="77777777" w:rsidR="00611412" w:rsidRPr="00D36A4B" w:rsidRDefault="00611412" w:rsidP="00920B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178" w:type="dxa"/>
            <w:shd w:val="clear" w:color="auto" w:fill="auto"/>
          </w:tcPr>
          <w:p w14:paraId="160A040B" w14:textId="03A83363" w:rsidR="00611412" w:rsidRPr="00E6191C" w:rsidRDefault="00774F0F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8</w:t>
            </w:r>
          </w:p>
          <w:p w14:paraId="1949EA52" w14:textId="77777777" w:rsidR="00611412" w:rsidRPr="00E6191C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</w:p>
        </w:tc>
        <w:tc>
          <w:tcPr>
            <w:tcW w:w="1179" w:type="dxa"/>
            <w:shd w:val="clear" w:color="auto" w:fill="auto"/>
          </w:tcPr>
          <w:p w14:paraId="43AF1AD7" w14:textId="5DDB1128" w:rsidR="00611412" w:rsidRDefault="00774F0F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9</w:t>
            </w:r>
          </w:p>
          <w:p w14:paraId="2FA575C9" w14:textId="77777777" w:rsidR="00611412" w:rsidRPr="00DF7AA3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b/>
                <w:color w:val="0D0D0D" w:themeColor="text1" w:themeTint="F2"/>
                <w:sz w:val="13"/>
                <w:szCs w:val="13"/>
              </w:rPr>
            </w:pPr>
            <w:r w:rsidRPr="00DF7AA3">
              <w:rPr>
                <w:rFonts w:ascii="Avenir Next" w:hAnsi="Avenir Next" w:cs="Times New Roman"/>
                <w:b/>
                <w:color w:val="0D0D0D" w:themeColor="text1" w:themeTint="F2"/>
                <w:sz w:val="13"/>
                <w:szCs w:val="13"/>
              </w:rPr>
              <w:t>Maundy Thursday:</w:t>
            </w:r>
          </w:p>
          <w:p w14:paraId="79A46506" w14:textId="3AE0A9DE" w:rsidR="00611412" w:rsidRPr="00E6191C" w:rsidRDefault="00DA7823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Start fasting</w:t>
            </w:r>
            <w:r w:rsidR="00611412"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 xml:space="preserve"> at 6 p.m. by skipping dinner.</w:t>
            </w:r>
          </w:p>
        </w:tc>
        <w:tc>
          <w:tcPr>
            <w:tcW w:w="1200" w:type="dxa"/>
            <w:shd w:val="clear" w:color="auto" w:fill="auto"/>
          </w:tcPr>
          <w:p w14:paraId="32C4A28C" w14:textId="7A8C321C" w:rsidR="00611412" w:rsidRDefault="00774F0F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10</w:t>
            </w:r>
          </w:p>
          <w:p w14:paraId="3C9CA901" w14:textId="77777777" w:rsidR="00611412" w:rsidRPr="00DF7AA3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b/>
                <w:color w:val="0D0D0D" w:themeColor="text1" w:themeTint="F2"/>
                <w:sz w:val="13"/>
                <w:szCs w:val="13"/>
              </w:rPr>
            </w:pPr>
            <w:r w:rsidRPr="00DF7AA3">
              <w:rPr>
                <w:rFonts w:ascii="Avenir Next" w:hAnsi="Avenir Next" w:cs="Times New Roman"/>
                <w:b/>
                <w:color w:val="0D0D0D" w:themeColor="text1" w:themeTint="F2"/>
                <w:sz w:val="13"/>
                <w:szCs w:val="13"/>
              </w:rPr>
              <w:t>Good Friday:</w:t>
            </w:r>
          </w:p>
          <w:p w14:paraId="610C6487" w14:textId="073C8A09" w:rsidR="00611412" w:rsidRPr="00E6191C" w:rsidRDefault="00774F0F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Consider continuing to fast.</w:t>
            </w:r>
          </w:p>
        </w:tc>
        <w:tc>
          <w:tcPr>
            <w:tcW w:w="1160" w:type="dxa"/>
            <w:shd w:val="clear" w:color="auto" w:fill="auto"/>
          </w:tcPr>
          <w:p w14:paraId="33796EBA" w14:textId="014BA966" w:rsidR="00611412" w:rsidRDefault="00672CE1" w:rsidP="00920B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11</w:t>
            </w:r>
          </w:p>
          <w:p w14:paraId="5499ADAF" w14:textId="77777777" w:rsidR="00611412" w:rsidRPr="00E6191C" w:rsidRDefault="00611412" w:rsidP="0092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0D0D0D" w:themeColor="text1" w:themeTint="F2"/>
                <w:sz w:val="13"/>
                <w:szCs w:val="13"/>
              </w:rPr>
              <w:t>Count your media hours.</w:t>
            </w:r>
          </w:p>
        </w:tc>
      </w:tr>
      <w:tr w:rsidR="00611412" w14:paraId="65A7DCBF" w14:textId="77777777" w:rsidTr="00611412">
        <w:trPr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dxa"/>
            <w:vMerge/>
            <w:tcBorders>
              <w:left w:val="single" w:sz="4" w:space="0" w:color="4472C4" w:themeColor="accent1"/>
            </w:tcBorders>
            <w:shd w:val="clear" w:color="auto" w:fill="5C9BD5"/>
          </w:tcPr>
          <w:p w14:paraId="1E56FDFF" w14:textId="77777777" w:rsidR="00611412" w:rsidRDefault="00611412" w:rsidP="00920B6A">
            <w:pPr>
              <w:spacing w:line="276" w:lineRule="auto"/>
              <w:jc w:val="right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</w:p>
        </w:tc>
        <w:tc>
          <w:tcPr>
            <w:tcW w:w="975" w:type="dxa"/>
            <w:shd w:val="clear" w:color="auto" w:fill="auto"/>
          </w:tcPr>
          <w:p w14:paraId="3D0347D5" w14:textId="744D51C3" w:rsidR="00611412" w:rsidRPr="002B63D4" w:rsidRDefault="00672CE1" w:rsidP="00920B6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b/>
                <w:bCs/>
                <w:color w:val="5B9BD5" w:themeColor="accent5"/>
                <w:sz w:val="13"/>
                <w:szCs w:val="13"/>
              </w:rPr>
            </w:pPr>
            <w:r w:rsidRPr="002B63D4">
              <w:rPr>
                <w:rFonts w:ascii="Avenir Next" w:hAnsi="Avenir Next" w:cs="Times New Roman"/>
                <w:b/>
                <w:bCs/>
                <w:color w:val="5B9BD5" w:themeColor="accent5"/>
                <w:sz w:val="13"/>
                <w:szCs w:val="13"/>
              </w:rPr>
              <w:t>12</w:t>
            </w:r>
          </w:p>
          <w:p w14:paraId="41E77BFD" w14:textId="77777777" w:rsidR="00611412" w:rsidRPr="00611412" w:rsidRDefault="00611412" w:rsidP="00DF7A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b/>
                <w:color w:val="5B9BD5" w:themeColor="accent5"/>
                <w:sz w:val="13"/>
                <w:szCs w:val="13"/>
              </w:rPr>
            </w:pPr>
            <w:r w:rsidRPr="00611412">
              <w:rPr>
                <w:rFonts w:ascii="Avenir Next" w:hAnsi="Avenir Next" w:cs="Times New Roman"/>
                <w:b/>
                <w:color w:val="5B9BD5" w:themeColor="accent5"/>
                <w:sz w:val="13"/>
                <w:szCs w:val="13"/>
              </w:rPr>
              <w:t>EASTER!</w:t>
            </w:r>
          </w:p>
          <w:p w14:paraId="688C68EE" w14:textId="77777777" w:rsidR="00611412" w:rsidRPr="00DF7AA3" w:rsidRDefault="00611412" w:rsidP="00DF7A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 w:rsidRPr="00611412">
              <w:rPr>
                <w:rFonts w:ascii="Avenir Next" w:hAnsi="Avenir Next" w:cs="Times New Roman"/>
                <w:b/>
                <w:color w:val="5B9BD5" w:themeColor="accent5"/>
                <w:sz w:val="13"/>
                <w:szCs w:val="13"/>
              </w:rPr>
              <w:t>Celebrate the resurrection</w:t>
            </w: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!</w:t>
            </w:r>
          </w:p>
        </w:tc>
        <w:tc>
          <w:tcPr>
            <w:tcW w:w="1188" w:type="dxa"/>
            <w:shd w:val="clear" w:color="auto" w:fill="auto"/>
          </w:tcPr>
          <w:p w14:paraId="2F5BF046" w14:textId="04A1571B" w:rsidR="004D5782" w:rsidRDefault="00672CE1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13</w:t>
            </w:r>
          </w:p>
          <w:p w14:paraId="06DE6AA2" w14:textId="77777777" w:rsidR="004D5782" w:rsidRDefault="004D5782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</w:p>
          <w:p w14:paraId="3C5AAABC" w14:textId="49BE4A2A" w:rsidR="00611412" w:rsidRPr="004D5782" w:rsidRDefault="00774F0F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b/>
                <w:bCs/>
                <w:color w:val="5B9BD5" w:themeColor="accent5"/>
                <w:sz w:val="13"/>
                <w:szCs w:val="13"/>
              </w:rPr>
            </w:pPr>
            <w:r w:rsidRPr="004D5782">
              <w:rPr>
                <w:rFonts w:ascii="Avenir Next" w:hAnsi="Avenir Next" w:cs="Times New Roman"/>
                <w:b/>
                <w:bCs/>
                <w:color w:val="5B9BD5" w:themeColor="accent5"/>
                <w:sz w:val="13"/>
                <w:szCs w:val="13"/>
              </w:rPr>
              <w:t>Eastertide</w:t>
            </w:r>
          </w:p>
          <w:p w14:paraId="6DA2725C" w14:textId="53AA0FD8" w:rsidR="00774F0F" w:rsidRDefault="00774F0F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Keep celebrating!</w:t>
            </w:r>
          </w:p>
        </w:tc>
        <w:tc>
          <w:tcPr>
            <w:tcW w:w="1149" w:type="dxa"/>
            <w:shd w:val="clear" w:color="auto" w:fill="auto"/>
          </w:tcPr>
          <w:p w14:paraId="0C0A35F3" w14:textId="49F2D07B" w:rsidR="00611412" w:rsidRDefault="00672CE1" w:rsidP="00920B6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14</w:t>
            </w:r>
          </w:p>
        </w:tc>
        <w:tc>
          <w:tcPr>
            <w:tcW w:w="1178" w:type="dxa"/>
            <w:shd w:val="clear" w:color="auto" w:fill="auto"/>
          </w:tcPr>
          <w:p w14:paraId="7EC46EEF" w14:textId="6CAD3771" w:rsidR="00611412" w:rsidRDefault="00672CE1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15</w:t>
            </w:r>
          </w:p>
        </w:tc>
        <w:tc>
          <w:tcPr>
            <w:tcW w:w="1179" w:type="dxa"/>
            <w:shd w:val="clear" w:color="auto" w:fill="auto"/>
          </w:tcPr>
          <w:p w14:paraId="50E0C7DA" w14:textId="409217DA" w:rsidR="00611412" w:rsidRDefault="00672CE1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16</w:t>
            </w:r>
          </w:p>
        </w:tc>
        <w:tc>
          <w:tcPr>
            <w:tcW w:w="1200" w:type="dxa"/>
            <w:shd w:val="clear" w:color="auto" w:fill="auto"/>
          </w:tcPr>
          <w:p w14:paraId="5A5FC7F1" w14:textId="29892233" w:rsidR="00611412" w:rsidRDefault="00672CE1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17</w:t>
            </w:r>
          </w:p>
        </w:tc>
        <w:tc>
          <w:tcPr>
            <w:tcW w:w="1160" w:type="dxa"/>
            <w:shd w:val="clear" w:color="auto" w:fill="auto"/>
          </w:tcPr>
          <w:p w14:paraId="278648E9" w14:textId="5EA1BFC4" w:rsidR="00611412" w:rsidRDefault="00672CE1" w:rsidP="00920B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</w:pPr>
            <w:r>
              <w:rPr>
                <w:rFonts w:ascii="Avenir Next" w:hAnsi="Avenir Next" w:cs="Times New Roman"/>
                <w:color w:val="5B9BD5" w:themeColor="accent5"/>
                <w:sz w:val="13"/>
                <w:szCs w:val="13"/>
              </w:rPr>
              <w:t>18</w:t>
            </w:r>
          </w:p>
        </w:tc>
      </w:tr>
    </w:tbl>
    <w:p w14:paraId="73CC7DE0" w14:textId="77777777" w:rsidR="007C1419" w:rsidRDefault="007C1419" w:rsidP="00D637E9">
      <w:pPr>
        <w:spacing w:line="276" w:lineRule="auto"/>
        <w:rPr>
          <w:rFonts w:ascii="Baskerville" w:hAnsi="Baskerville" w:cs="Times New Roman"/>
          <w:color w:val="0D0D0D" w:themeColor="text1" w:themeTint="F2"/>
          <w:sz w:val="28"/>
          <w:szCs w:val="28"/>
        </w:rPr>
      </w:pPr>
    </w:p>
    <w:p w14:paraId="020E1CC0" w14:textId="0E40B001" w:rsidR="000D528E" w:rsidRPr="000D528E" w:rsidRDefault="000D528E" w:rsidP="000D528E">
      <w:pPr>
        <w:rPr>
          <w:rFonts w:ascii="Avenir Next Medium" w:hAnsi="Avenir Next Medium"/>
          <w:color w:val="2E74B5" w:themeColor="accent5" w:themeShade="BF"/>
          <w:sz w:val="22"/>
          <w:szCs w:val="22"/>
        </w:rPr>
      </w:pPr>
      <w:r w:rsidRPr="000D528E">
        <w:rPr>
          <w:rFonts w:ascii="Avenir Next Medium" w:hAnsi="Avenir Next Medium"/>
          <w:color w:val="2E74B5" w:themeColor="accent5" w:themeShade="BF"/>
          <w:sz w:val="22"/>
          <w:szCs w:val="22"/>
        </w:rPr>
        <w:t xml:space="preserve">WEEKYLY HABIT SUMMARY: </w:t>
      </w:r>
      <w:r w:rsidRPr="000D528E">
        <w:rPr>
          <w:rFonts w:ascii="Avenir Next Medium" w:hAnsi="Avenir Next Medium"/>
          <w:color w:val="2E74B5" w:themeColor="accent5" w:themeShade="BF"/>
          <w:sz w:val="22"/>
          <w:szCs w:val="22"/>
        </w:rPr>
        <w:tab/>
        <w:t>WEEKLY HABIT 1: HOUR OF CONVERSATION</w:t>
      </w:r>
    </w:p>
    <w:p w14:paraId="727192A4" w14:textId="77777777" w:rsidR="000D528E" w:rsidRPr="000D528E" w:rsidRDefault="000D528E" w:rsidP="000D528E">
      <w:pPr>
        <w:ind w:left="2880" w:firstLine="720"/>
        <w:rPr>
          <w:rFonts w:ascii="Avenir Next Medium" w:hAnsi="Avenir Next Medium"/>
          <w:color w:val="2E74B5" w:themeColor="accent5" w:themeShade="BF"/>
          <w:sz w:val="22"/>
          <w:szCs w:val="22"/>
        </w:rPr>
      </w:pPr>
      <w:r w:rsidRPr="000D528E">
        <w:rPr>
          <w:rFonts w:ascii="Avenir Next Medium" w:hAnsi="Avenir Next Medium"/>
          <w:color w:val="2E74B5" w:themeColor="accent5" w:themeShade="BF"/>
          <w:sz w:val="22"/>
          <w:szCs w:val="22"/>
        </w:rPr>
        <w:t>WEEKLY HABIT 2: CURATE MEDIA HOURS</w:t>
      </w:r>
    </w:p>
    <w:p w14:paraId="0A1393D2" w14:textId="77777777" w:rsidR="000D528E" w:rsidRPr="000D528E" w:rsidRDefault="000D528E" w:rsidP="000D528E">
      <w:pPr>
        <w:ind w:left="2880" w:right="-810" w:firstLine="720"/>
        <w:rPr>
          <w:rFonts w:ascii="Avenir Next Medium" w:hAnsi="Avenir Next Medium"/>
          <w:color w:val="2E74B5" w:themeColor="accent5" w:themeShade="BF"/>
          <w:sz w:val="22"/>
          <w:szCs w:val="22"/>
        </w:rPr>
      </w:pPr>
      <w:r w:rsidRPr="000D528E">
        <w:rPr>
          <w:rFonts w:ascii="Avenir Next Medium" w:hAnsi="Avenir Next Medium"/>
          <w:color w:val="2E74B5" w:themeColor="accent5" w:themeShade="BF"/>
          <w:sz w:val="22"/>
          <w:szCs w:val="22"/>
        </w:rPr>
        <w:t>WEEKLY HABIT 3: FAST FROM SOMETHING FOR 24 HOURS</w:t>
      </w:r>
    </w:p>
    <w:p w14:paraId="2C1A9B9C" w14:textId="77777777" w:rsidR="000D528E" w:rsidRPr="000D528E" w:rsidRDefault="000D528E" w:rsidP="000D528E">
      <w:pPr>
        <w:ind w:left="2880" w:firstLine="720"/>
        <w:rPr>
          <w:rFonts w:ascii="Avenir Next Medium" w:hAnsi="Avenir Next Medium"/>
          <w:color w:val="2E74B5" w:themeColor="accent5" w:themeShade="BF"/>
          <w:sz w:val="22"/>
          <w:szCs w:val="22"/>
        </w:rPr>
      </w:pPr>
      <w:r w:rsidRPr="000D528E">
        <w:rPr>
          <w:rFonts w:ascii="Avenir Next Medium" w:hAnsi="Avenir Next Medium"/>
          <w:color w:val="2E74B5" w:themeColor="accent5" w:themeShade="BF"/>
          <w:sz w:val="22"/>
          <w:szCs w:val="22"/>
        </w:rPr>
        <w:t>WEEKLY HABIT 4: SABBATH</w:t>
      </w:r>
    </w:p>
    <w:p w14:paraId="08CFEF85" w14:textId="44C00D38" w:rsidR="00E04E96" w:rsidRDefault="00E04E96" w:rsidP="00502523">
      <w:pPr>
        <w:spacing w:line="276" w:lineRule="auto"/>
        <w:rPr>
          <w:rFonts w:ascii="Baskerville" w:hAnsi="Baskerville" w:cs="Times New Roman"/>
          <w:color w:val="0D0D0D" w:themeColor="text1" w:themeTint="F2"/>
          <w:sz w:val="28"/>
          <w:szCs w:val="28"/>
        </w:rPr>
      </w:pPr>
    </w:p>
    <w:sectPr w:rsidR="00E04E96" w:rsidSect="000D528E">
      <w:headerReference w:type="default" r:id="rId18"/>
      <w:pgSz w:w="12240" w:h="15840"/>
      <w:pgMar w:top="1440" w:right="1440" w:bottom="8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FD113" w14:textId="77777777" w:rsidR="001C5936" w:rsidRDefault="001C5936" w:rsidP="001E2F1A">
      <w:r>
        <w:separator/>
      </w:r>
    </w:p>
  </w:endnote>
  <w:endnote w:type="continuationSeparator" w:id="0">
    <w:p w14:paraId="0148AA27" w14:textId="77777777" w:rsidR="001C5936" w:rsidRDefault="001C5936" w:rsidP="001E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F0CDD" w14:textId="77777777" w:rsidR="001C5936" w:rsidRDefault="001C5936" w:rsidP="001E2F1A">
      <w:r>
        <w:separator/>
      </w:r>
    </w:p>
  </w:footnote>
  <w:footnote w:type="continuationSeparator" w:id="0">
    <w:p w14:paraId="14895516" w14:textId="77777777" w:rsidR="001C5936" w:rsidRDefault="001C5936" w:rsidP="001E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8E2B" w14:textId="77777777" w:rsidR="000D528E" w:rsidRDefault="000D5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FE779" w14:textId="77777777" w:rsidR="001E2F1A" w:rsidRDefault="001E2F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30D0C"/>
    <w:multiLevelType w:val="hybridMultilevel"/>
    <w:tmpl w:val="6F3CE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23"/>
    <w:rsid w:val="000D528E"/>
    <w:rsid w:val="000E7601"/>
    <w:rsid w:val="001B786C"/>
    <w:rsid w:val="001C5936"/>
    <w:rsid w:val="001E2F1A"/>
    <w:rsid w:val="001F307D"/>
    <w:rsid w:val="002358CF"/>
    <w:rsid w:val="002528B4"/>
    <w:rsid w:val="002B63D4"/>
    <w:rsid w:val="002F507F"/>
    <w:rsid w:val="00327E12"/>
    <w:rsid w:val="00383E3A"/>
    <w:rsid w:val="003B1132"/>
    <w:rsid w:val="003F1E7B"/>
    <w:rsid w:val="003F5D86"/>
    <w:rsid w:val="004066C0"/>
    <w:rsid w:val="00460F88"/>
    <w:rsid w:val="00497A15"/>
    <w:rsid w:val="004D5782"/>
    <w:rsid w:val="00502523"/>
    <w:rsid w:val="0053596B"/>
    <w:rsid w:val="00577192"/>
    <w:rsid w:val="005D65EE"/>
    <w:rsid w:val="00611412"/>
    <w:rsid w:val="00672CE1"/>
    <w:rsid w:val="0068268C"/>
    <w:rsid w:val="006F687B"/>
    <w:rsid w:val="00770DB2"/>
    <w:rsid w:val="00774F0F"/>
    <w:rsid w:val="007A157D"/>
    <w:rsid w:val="007C1419"/>
    <w:rsid w:val="007C674C"/>
    <w:rsid w:val="00816B33"/>
    <w:rsid w:val="00825651"/>
    <w:rsid w:val="00831DA0"/>
    <w:rsid w:val="00875483"/>
    <w:rsid w:val="00920B6A"/>
    <w:rsid w:val="00B77EA8"/>
    <w:rsid w:val="00BD7EDE"/>
    <w:rsid w:val="00BE3DEB"/>
    <w:rsid w:val="00BF4DA9"/>
    <w:rsid w:val="00C5583E"/>
    <w:rsid w:val="00D36A4B"/>
    <w:rsid w:val="00D637E9"/>
    <w:rsid w:val="00DA7823"/>
    <w:rsid w:val="00DF7AA3"/>
    <w:rsid w:val="00E04E96"/>
    <w:rsid w:val="00E6191C"/>
    <w:rsid w:val="00E65F0E"/>
    <w:rsid w:val="00F23B2B"/>
    <w:rsid w:val="00FA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7B58"/>
  <w15:chartTrackingRefBased/>
  <w15:docId w15:val="{B10DA9B5-D90D-0B4B-B679-293EDAEA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52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2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57719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60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F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1A"/>
  </w:style>
  <w:style w:type="paragraph" w:styleId="Footer">
    <w:name w:val="footer"/>
    <w:basedOn w:val="Normal"/>
    <w:link w:val="FooterChar"/>
    <w:uiPriority w:val="99"/>
    <w:unhideWhenUsed/>
    <w:rsid w:val="001E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1A"/>
  </w:style>
  <w:style w:type="character" w:styleId="FollowedHyperlink">
    <w:name w:val="FollowedHyperlink"/>
    <w:basedOn w:val="DefaultParagraphFont"/>
    <w:uiPriority w:val="99"/>
    <w:semiHidden/>
    <w:unhideWhenUsed/>
    <w:rsid w:val="00F23B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mfwAT1T5lk&amp;feature=youtu.be" TargetMode="Externa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hyperlink" Target="https://dwellapp.i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unes.apple.com/us/app/daily-prayer-pc-usa/id568520697?ls=1&amp;mt=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commonrule.org/video-se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tunes.apple.com/us/app/daily-prayer/id818491760?mt=8" TargetMode="External"/><Relationship Id="rId10" Type="http://schemas.openxmlformats.org/officeDocument/2006/relationships/hyperlink" Target="http://www.thecommonrule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Common-Rule-Justin-Whitmel-Earley/dp/0830845607" TargetMode="External"/><Relationship Id="rId14" Type="http://schemas.openxmlformats.org/officeDocument/2006/relationships/hyperlink" Target="https://repentanceproject.org/index.php/an-american-l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Shaw</dc:creator>
  <cp:keywords/>
  <dc:description/>
  <cp:lastModifiedBy>Justin Whitmel Earley</cp:lastModifiedBy>
  <cp:revision>11</cp:revision>
  <cp:lastPrinted>2019-02-28T15:26:00Z</cp:lastPrinted>
  <dcterms:created xsi:type="dcterms:W3CDTF">2020-02-14T20:05:00Z</dcterms:created>
  <dcterms:modified xsi:type="dcterms:W3CDTF">2020-02-26T14:08:00Z</dcterms:modified>
</cp:coreProperties>
</file>